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8"/>
        <w:rPr>
          <w:rFonts w:ascii="Times New Roman"/>
          <w:sz w:val="19"/>
        </w:rPr>
      </w:pPr>
    </w:p>
    <w:p>
      <w:pPr>
        <w:spacing w:before="89"/>
        <w:ind w:left="2627" w:right="2032"/>
        <w:jc w:val="center"/>
        <w:rPr>
          <w:rFonts w:ascii="Arial"/>
          <w:b/>
          <w:sz w:val="32"/>
        </w:rPr>
      </w:pPr>
      <w:r>
        <w:rPr>
          <w:noProof/>
          <w:lang w:val="en-GB" w:eastAsia="en-GB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523875</wp:posOffset>
            </wp:positionH>
            <wp:positionV relativeFrom="paragraph">
              <wp:posOffset>-439956</wp:posOffset>
            </wp:positionV>
            <wp:extent cx="1400175" cy="1214800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21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spacing w:val="-2"/>
          <w:sz w:val="32"/>
        </w:rPr>
        <w:t>CASTERTON</w:t>
      </w:r>
      <w:r>
        <w:rPr>
          <w:rFonts w:ascii="Arial"/>
          <w:b/>
          <w:spacing w:val="-21"/>
          <w:sz w:val="32"/>
        </w:rPr>
        <w:t xml:space="preserve"> </w:t>
      </w:r>
      <w:r>
        <w:rPr>
          <w:rFonts w:ascii="Arial"/>
          <w:b/>
          <w:spacing w:val="-2"/>
          <w:sz w:val="32"/>
        </w:rPr>
        <w:t>COLLEGE</w:t>
      </w:r>
      <w:r>
        <w:rPr>
          <w:rFonts w:ascii="Arial"/>
          <w:b/>
          <w:spacing w:val="-15"/>
          <w:sz w:val="32"/>
        </w:rPr>
        <w:t xml:space="preserve"> </w:t>
      </w:r>
      <w:r>
        <w:rPr>
          <w:rFonts w:ascii="Arial"/>
          <w:b/>
          <w:spacing w:val="-2"/>
          <w:sz w:val="32"/>
        </w:rPr>
        <w:t>RUTLAND</w:t>
      </w:r>
    </w:p>
    <w:p>
      <w:pPr>
        <w:pStyle w:val="BodyText"/>
        <w:rPr>
          <w:rFonts w:ascii="Arial"/>
          <w:b/>
          <w:sz w:val="36"/>
        </w:rPr>
      </w:pPr>
    </w:p>
    <w:p>
      <w:pPr>
        <w:spacing w:before="322"/>
        <w:ind w:left="2627" w:right="2029"/>
        <w:jc w:val="center"/>
        <w:rPr>
          <w:rFonts w:ascii="Arial"/>
          <w:b/>
          <w:sz w:val="32"/>
        </w:rPr>
      </w:pPr>
      <w:r>
        <w:rPr>
          <w:rFonts w:ascii="Arial"/>
          <w:b/>
          <w:spacing w:val="-2"/>
          <w:sz w:val="32"/>
        </w:rPr>
        <w:t>POLICY</w:t>
      </w:r>
      <w:r>
        <w:rPr>
          <w:rFonts w:ascii="Arial"/>
          <w:b/>
          <w:spacing w:val="-13"/>
          <w:sz w:val="32"/>
        </w:rPr>
        <w:t xml:space="preserve"> </w:t>
      </w:r>
      <w:r>
        <w:rPr>
          <w:rFonts w:ascii="Arial"/>
          <w:b/>
          <w:spacing w:val="-2"/>
          <w:sz w:val="32"/>
        </w:rPr>
        <w:t>STATEMENT</w:t>
      </w:r>
    </w:p>
    <w:p>
      <w:pPr>
        <w:pStyle w:val="BodyText"/>
        <w:rPr>
          <w:rFonts w:ascii="Arial"/>
          <w:b/>
          <w:sz w:val="32"/>
        </w:rPr>
      </w:pPr>
    </w:p>
    <w:p>
      <w:pPr>
        <w:spacing w:before="1"/>
        <w:ind w:left="2627" w:right="2027"/>
        <w:jc w:val="center"/>
        <w:rPr>
          <w:rFonts w:ascii="Arial"/>
          <w:b/>
          <w:sz w:val="32"/>
        </w:rPr>
      </w:pPr>
      <w:r>
        <w:rPr>
          <w:rFonts w:ascii="Arial"/>
          <w:b/>
          <w:sz w:val="32"/>
        </w:rPr>
        <w:t>SEN/D</w:t>
      </w:r>
      <w:r>
        <w:rPr>
          <w:rFonts w:ascii="Arial"/>
          <w:b/>
          <w:spacing w:val="-20"/>
          <w:sz w:val="32"/>
        </w:rPr>
        <w:t xml:space="preserve"> </w:t>
      </w:r>
      <w:r>
        <w:rPr>
          <w:rFonts w:ascii="Arial"/>
          <w:b/>
          <w:sz w:val="32"/>
        </w:rPr>
        <w:t>&amp;</w:t>
      </w:r>
      <w:r>
        <w:rPr>
          <w:rFonts w:ascii="Arial"/>
          <w:b/>
          <w:spacing w:val="-19"/>
          <w:sz w:val="32"/>
        </w:rPr>
        <w:t xml:space="preserve"> </w:t>
      </w:r>
      <w:r>
        <w:rPr>
          <w:rFonts w:ascii="Arial"/>
          <w:b/>
          <w:sz w:val="32"/>
        </w:rPr>
        <w:t>INCLUSION</w:t>
      </w:r>
      <w:r>
        <w:rPr>
          <w:rFonts w:ascii="Arial"/>
          <w:b/>
          <w:spacing w:val="-18"/>
          <w:sz w:val="32"/>
        </w:rPr>
        <w:t xml:space="preserve"> </w:t>
      </w:r>
      <w:r>
        <w:rPr>
          <w:rFonts w:ascii="Arial"/>
          <w:b/>
          <w:spacing w:val="-2"/>
          <w:sz w:val="32"/>
        </w:rPr>
        <w:t>Policy</w:t>
      </w:r>
    </w:p>
    <w:p>
      <w:pPr>
        <w:pStyle w:val="BodyText"/>
        <w:rPr>
          <w:rFonts w:ascii="Arial"/>
          <w:b/>
          <w:sz w:val="24"/>
        </w:rPr>
      </w:pPr>
    </w:p>
    <w:p>
      <w:pPr>
        <w:tabs>
          <w:tab w:val="left" w:pos="7245"/>
        </w:tabs>
        <w:spacing w:before="92"/>
        <w:ind w:left="720"/>
        <w:rPr>
          <w:rFonts w:ascii="Arial"/>
          <w:sz w:val="28"/>
        </w:rPr>
      </w:pPr>
      <w:r>
        <w:rPr>
          <w:rFonts w:ascii="Arial"/>
          <w:b/>
          <w:sz w:val="28"/>
        </w:rPr>
        <w:t>Senior</w:t>
      </w:r>
      <w:r>
        <w:rPr>
          <w:rFonts w:ascii="Arial"/>
          <w:b/>
          <w:spacing w:val="-9"/>
          <w:sz w:val="28"/>
        </w:rPr>
        <w:t xml:space="preserve"> </w:t>
      </w:r>
      <w:r>
        <w:rPr>
          <w:rFonts w:ascii="Arial"/>
          <w:b/>
          <w:sz w:val="28"/>
        </w:rPr>
        <w:t>Team</w:t>
      </w:r>
      <w:r>
        <w:rPr>
          <w:rFonts w:ascii="Arial"/>
          <w:b/>
          <w:spacing w:val="-8"/>
          <w:sz w:val="28"/>
        </w:rPr>
        <w:t xml:space="preserve"> </w:t>
      </w:r>
      <w:r>
        <w:rPr>
          <w:rFonts w:ascii="Arial"/>
          <w:b/>
          <w:spacing w:val="-2"/>
          <w:sz w:val="28"/>
        </w:rPr>
        <w:t>Responsibility:</w:t>
      </w:r>
      <w:r>
        <w:rPr>
          <w:rFonts w:ascii="Arial"/>
          <w:b/>
          <w:sz w:val="28"/>
        </w:rPr>
        <w:tab/>
      </w:r>
      <w:r>
        <w:rPr>
          <w:rFonts w:ascii="Arial"/>
          <w:spacing w:val="-2"/>
          <w:sz w:val="28"/>
        </w:rPr>
        <w:t>Principal</w:t>
      </w:r>
    </w:p>
    <w:p>
      <w:pPr>
        <w:pStyle w:val="BodyText"/>
        <w:spacing w:before="1"/>
        <w:rPr>
          <w:rFonts w:ascii="Arial"/>
          <w:sz w:val="28"/>
        </w:rPr>
      </w:pPr>
    </w:p>
    <w:p>
      <w:pPr>
        <w:tabs>
          <w:tab w:val="left" w:pos="7245"/>
        </w:tabs>
        <w:ind w:left="720"/>
        <w:rPr>
          <w:rFonts w:ascii="Arial"/>
          <w:sz w:val="28"/>
        </w:rPr>
      </w:pPr>
      <w:r>
        <w:rPr>
          <w:rFonts w:ascii="Arial"/>
          <w:b/>
          <w:spacing w:val="-2"/>
          <w:sz w:val="28"/>
        </w:rPr>
        <w:t>Reviewed:</w:t>
      </w:r>
      <w:r>
        <w:rPr>
          <w:rFonts w:ascii="Arial"/>
          <w:b/>
          <w:sz w:val="28"/>
        </w:rPr>
        <w:tab/>
      </w:r>
      <w:r>
        <w:rPr>
          <w:rFonts w:ascii="Arial"/>
          <w:sz w:val="28"/>
        </w:rPr>
        <w:t>Dec</w:t>
      </w:r>
      <w:r>
        <w:rPr>
          <w:rFonts w:ascii="Arial"/>
          <w:spacing w:val="-3"/>
          <w:sz w:val="28"/>
        </w:rPr>
        <w:t xml:space="preserve"> </w:t>
      </w:r>
      <w:r>
        <w:rPr>
          <w:rFonts w:ascii="Arial"/>
          <w:spacing w:val="-4"/>
          <w:sz w:val="28"/>
        </w:rPr>
        <w:t>2024</w:t>
      </w:r>
    </w:p>
    <w:p>
      <w:pPr>
        <w:pStyle w:val="BodyText"/>
        <w:rPr>
          <w:rFonts w:ascii="Arial"/>
          <w:sz w:val="28"/>
        </w:rPr>
      </w:pPr>
    </w:p>
    <w:p>
      <w:pPr>
        <w:tabs>
          <w:tab w:val="left" w:pos="7276"/>
        </w:tabs>
        <w:ind w:left="720"/>
        <w:rPr>
          <w:rFonts w:ascii="Arial"/>
          <w:sz w:val="28"/>
        </w:rPr>
      </w:pPr>
      <w:r>
        <w:rPr>
          <w:rFonts w:ascii="Arial"/>
          <w:b/>
          <w:sz w:val="28"/>
        </w:rPr>
        <w:t>Next</w:t>
      </w:r>
      <w:r>
        <w:rPr>
          <w:rFonts w:ascii="Arial"/>
          <w:b/>
          <w:spacing w:val="-15"/>
          <w:sz w:val="28"/>
        </w:rPr>
        <w:t xml:space="preserve"> </w:t>
      </w:r>
      <w:r>
        <w:rPr>
          <w:rFonts w:ascii="Arial"/>
          <w:b/>
          <w:sz w:val="28"/>
        </w:rPr>
        <w:t>Review</w:t>
      </w:r>
      <w:r>
        <w:rPr>
          <w:rFonts w:ascii="Arial"/>
          <w:b/>
          <w:spacing w:val="-6"/>
          <w:sz w:val="28"/>
        </w:rPr>
        <w:t xml:space="preserve"> </w:t>
      </w:r>
      <w:r>
        <w:rPr>
          <w:rFonts w:ascii="Arial"/>
          <w:b/>
          <w:spacing w:val="-4"/>
          <w:sz w:val="28"/>
        </w:rPr>
        <w:t>Date:</w:t>
      </w:r>
      <w:r>
        <w:rPr>
          <w:rFonts w:ascii="Arial"/>
          <w:b/>
          <w:sz w:val="28"/>
        </w:rPr>
        <w:tab/>
      </w:r>
      <w:r>
        <w:rPr>
          <w:rFonts w:ascii="Arial"/>
          <w:sz w:val="28"/>
        </w:rPr>
        <w:t>Dec</w:t>
      </w:r>
      <w:r>
        <w:rPr>
          <w:rFonts w:ascii="Arial"/>
          <w:spacing w:val="-3"/>
          <w:sz w:val="28"/>
        </w:rPr>
        <w:t xml:space="preserve"> </w:t>
      </w:r>
      <w:r>
        <w:rPr>
          <w:rFonts w:ascii="Arial"/>
          <w:spacing w:val="-4"/>
          <w:sz w:val="28"/>
        </w:rPr>
        <w:t>2025</w:t>
      </w:r>
    </w:p>
    <w:p>
      <w:pPr>
        <w:pStyle w:val="BodyText"/>
        <w:spacing w:before="11"/>
        <w:rPr>
          <w:rFonts w:ascii="Arial"/>
          <w:sz w:val="27"/>
        </w:rPr>
      </w:pPr>
    </w:p>
    <w:p>
      <w:pPr>
        <w:ind w:left="720"/>
        <w:rPr>
          <w:rFonts w:ascii="Arial"/>
          <w:b/>
          <w:sz w:val="28"/>
        </w:rPr>
      </w:pPr>
      <w:r>
        <w:rPr>
          <w:rFonts w:ascii="Arial"/>
          <w:b/>
          <w:sz w:val="28"/>
        </w:rPr>
        <w:t>Associated</w:t>
      </w:r>
      <w:r>
        <w:rPr>
          <w:rFonts w:ascii="Arial"/>
          <w:b/>
          <w:spacing w:val="-15"/>
          <w:sz w:val="28"/>
        </w:rPr>
        <w:t xml:space="preserve"> </w:t>
      </w:r>
      <w:r>
        <w:rPr>
          <w:rFonts w:ascii="Arial"/>
          <w:b/>
          <w:spacing w:val="-2"/>
          <w:sz w:val="28"/>
        </w:rPr>
        <w:t>Documentation:</w:t>
      </w:r>
    </w:p>
    <w:p>
      <w:pPr>
        <w:pStyle w:val="ListParagraph"/>
        <w:numPr>
          <w:ilvl w:val="0"/>
          <w:numId w:val="4"/>
        </w:numPr>
        <w:tabs>
          <w:tab w:val="left" w:pos="1003"/>
        </w:tabs>
        <w:spacing w:before="5"/>
        <w:ind w:hanging="283"/>
      </w:pPr>
      <w:r>
        <w:rPr>
          <w:spacing w:val="-2"/>
        </w:rPr>
        <w:t>Children</w:t>
      </w:r>
      <w:r>
        <w:rPr>
          <w:spacing w:val="-16"/>
        </w:rPr>
        <w:t xml:space="preserve"> </w:t>
      </w:r>
      <w:r>
        <w:rPr>
          <w:spacing w:val="-2"/>
        </w:rPr>
        <w:t>Act</w:t>
      </w:r>
      <w:r>
        <w:rPr>
          <w:spacing w:val="-12"/>
        </w:rPr>
        <w:t xml:space="preserve"> </w:t>
      </w:r>
      <w:r>
        <w:rPr>
          <w:spacing w:val="-4"/>
        </w:rPr>
        <w:t>1989</w:t>
      </w:r>
    </w:p>
    <w:p>
      <w:pPr>
        <w:pStyle w:val="ListParagraph"/>
        <w:numPr>
          <w:ilvl w:val="0"/>
          <w:numId w:val="4"/>
        </w:numPr>
        <w:tabs>
          <w:tab w:val="left" w:pos="1003"/>
        </w:tabs>
        <w:spacing w:before="6"/>
        <w:ind w:hanging="283"/>
      </w:pPr>
      <w:r>
        <w:t>Education</w:t>
      </w:r>
      <w:r>
        <w:rPr>
          <w:spacing w:val="-13"/>
        </w:rPr>
        <w:t xml:space="preserve"> </w:t>
      </w:r>
      <w:r>
        <w:t>Act</w:t>
      </w:r>
      <w:r>
        <w:rPr>
          <w:spacing w:val="-8"/>
        </w:rPr>
        <w:t xml:space="preserve"> </w:t>
      </w:r>
      <w:r>
        <w:rPr>
          <w:spacing w:val="-4"/>
        </w:rPr>
        <w:t>1996</w:t>
      </w:r>
    </w:p>
    <w:p>
      <w:pPr>
        <w:pStyle w:val="ListParagraph"/>
        <w:numPr>
          <w:ilvl w:val="0"/>
          <w:numId w:val="4"/>
        </w:numPr>
        <w:tabs>
          <w:tab w:val="left" w:pos="1003"/>
        </w:tabs>
        <w:spacing w:before="1"/>
        <w:ind w:hanging="283"/>
      </w:pPr>
      <w:r>
        <w:rPr>
          <w:spacing w:val="-6"/>
        </w:rPr>
        <w:t>School</w:t>
      </w:r>
      <w:r>
        <w:rPr>
          <w:spacing w:val="-14"/>
        </w:rPr>
        <w:t xml:space="preserve"> </w:t>
      </w:r>
      <w:r>
        <w:rPr>
          <w:spacing w:val="-6"/>
        </w:rPr>
        <w:t>Standards</w:t>
      </w:r>
      <w:r>
        <w:rPr>
          <w:spacing w:val="-11"/>
        </w:rPr>
        <w:t xml:space="preserve"> </w:t>
      </w:r>
      <w:r>
        <w:rPr>
          <w:spacing w:val="-6"/>
        </w:rPr>
        <w:t>and</w:t>
      </w:r>
      <w:r>
        <w:rPr>
          <w:spacing w:val="-13"/>
        </w:rPr>
        <w:t xml:space="preserve"> </w:t>
      </w:r>
      <w:r>
        <w:rPr>
          <w:spacing w:val="-6"/>
        </w:rPr>
        <w:t>Framework</w:t>
      </w:r>
      <w:r>
        <w:rPr>
          <w:spacing w:val="-13"/>
        </w:rPr>
        <w:t xml:space="preserve"> </w:t>
      </w:r>
      <w:r>
        <w:rPr>
          <w:spacing w:val="-6"/>
        </w:rPr>
        <w:t>Act</w:t>
      </w:r>
      <w:r>
        <w:rPr>
          <w:spacing w:val="-13"/>
        </w:rPr>
        <w:t xml:space="preserve"> </w:t>
      </w:r>
      <w:r>
        <w:rPr>
          <w:spacing w:val="-6"/>
        </w:rPr>
        <w:t>1998</w:t>
      </w:r>
    </w:p>
    <w:p>
      <w:pPr>
        <w:pStyle w:val="ListParagraph"/>
        <w:numPr>
          <w:ilvl w:val="0"/>
          <w:numId w:val="4"/>
        </w:numPr>
        <w:tabs>
          <w:tab w:val="left" w:pos="1003"/>
        </w:tabs>
        <w:spacing w:before="1"/>
        <w:ind w:hanging="283"/>
      </w:pPr>
      <w:r>
        <w:rPr>
          <w:w w:val="90"/>
        </w:rPr>
        <w:t>Education</w:t>
      </w:r>
      <w:r>
        <w:rPr>
          <w:spacing w:val="36"/>
        </w:rPr>
        <w:t xml:space="preserve"> </w:t>
      </w:r>
      <w:r>
        <w:rPr>
          <w:w w:val="90"/>
        </w:rPr>
        <w:t>(Special</w:t>
      </w:r>
      <w:r>
        <w:rPr>
          <w:spacing w:val="45"/>
        </w:rPr>
        <w:t xml:space="preserve"> </w:t>
      </w:r>
      <w:r>
        <w:rPr>
          <w:w w:val="90"/>
        </w:rPr>
        <w:t>Educational</w:t>
      </w:r>
      <w:r>
        <w:rPr>
          <w:spacing w:val="42"/>
        </w:rPr>
        <w:t xml:space="preserve"> </w:t>
      </w:r>
      <w:r>
        <w:rPr>
          <w:w w:val="90"/>
        </w:rPr>
        <w:t>Needs)</w:t>
      </w:r>
      <w:r>
        <w:rPr>
          <w:spacing w:val="38"/>
        </w:rPr>
        <w:t xml:space="preserve"> </w:t>
      </w:r>
      <w:r>
        <w:rPr>
          <w:w w:val="90"/>
        </w:rPr>
        <w:t>(Information)</w:t>
      </w:r>
      <w:r>
        <w:rPr>
          <w:spacing w:val="39"/>
        </w:rPr>
        <w:t xml:space="preserve"> </w:t>
      </w:r>
      <w:r>
        <w:rPr>
          <w:w w:val="90"/>
        </w:rPr>
        <w:t>Regulations</w:t>
      </w:r>
      <w:r>
        <w:rPr>
          <w:spacing w:val="47"/>
        </w:rPr>
        <w:t xml:space="preserve"> </w:t>
      </w:r>
      <w:r>
        <w:rPr>
          <w:spacing w:val="-4"/>
          <w:w w:val="90"/>
        </w:rPr>
        <w:t>1999</w:t>
      </w:r>
    </w:p>
    <w:p>
      <w:pPr>
        <w:pStyle w:val="ListParagraph"/>
        <w:numPr>
          <w:ilvl w:val="0"/>
          <w:numId w:val="4"/>
        </w:numPr>
        <w:tabs>
          <w:tab w:val="left" w:pos="1003"/>
        </w:tabs>
        <w:spacing w:before="4" w:line="267" w:lineRule="exact"/>
        <w:ind w:hanging="283"/>
      </w:pPr>
      <w:r>
        <w:rPr>
          <w:spacing w:val="-4"/>
        </w:rPr>
        <w:t>Special</w:t>
      </w:r>
      <w:r>
        <w:rPr>
          <w:spacing w:val="-12"/>
        </w:rPr>
        <w:t xml:space="preserve"> </w:t>
      </w:r>
      <w:r>
        <w:rPr>
          <w:spacing w:val="-4"/>
        </w:rPr>
        <w:t>Educational</w:t>
      </w:r>
      <w:r>
        <w:rPr>
          <w:spacing w:val="-11"/>
        </w:rPr>
        <w:t xml:space="preserve"> </w:t>
      </w:r>
      <w:r>
        <w:rPr>
          <w:spacing w:val="-4"/>
        </w:rPr>
        <w:t>Needs</w:t>
      </w:r>
      <w:r>
        <w:rPr>
          <w:spacing w:val="-11"/>
        </w:rPr>
        <w:t xml:space="preserve"> </w:t>
      </w:r>
      <w:r>
        <w:rPr>
          <w:spacing w:val="-4"/>
        </w:rPr>
        <w:t>and</w:t>
      </w:r>
      <w:r>
        <w:rPr>
          <w:spacing w:val="-14"/>
        </w:rPr>
        <w:t xml:space="preserve"> </w:t>
      </w:r>
      <w:r>
        <w:rPr>
          <w:spacing w:val="-4"/>
        </w:rPr>
        <w:t>Disability</w:t>
      </w:r>
      <w:r>
        <w:rPr>
          <w:spacing w:val="-15"/>
        </w:rPr>
        <w:t xml:space="preserve"> </w:t>
      </w:r>
      <w:r>
        <w:rPr>
          <w:spacing w:val="-4"/>
        </w:rPr>
        <w:t>Act</w:t>
      </w:r>
      <w:r>
        <w:rPr>
          <w:spacing w:val="-13"/>
        </w:rPr>
        <w:t xml:space="preserve"> </w:t>
      </w:r>
      <w:r>
        <w:rPr>
          <w:spacing w:val="-4"/>
        </w:rPr>
        <w:t>2001</w:t>
      </w:r>
    </w:p>
    <w:p>
      <w:pPr>
        <w:pStyle w:val="ListParagraph"/>
        <w:numPr>
          <w:ilvl w:val="0"/>
          <w:numId w:val="4"/>
        </w:numPr>
        <w:tabs>
          <w:tab w:val="left" w:pos="1003"/>
        </w:tabs>
        <w:spacing w:line="267" w:lineRule="exact"/>
        <w:ind w:hanging="283"/>
      </w:pPr>
      <w:r>
        <w:t>Education</w:t>
      </w:r>
      <w:r>
        <w:rPr>
          <w:spacing w:val="-13"/>
        </w:rPr>
        <w:t xml:space="preserve"> </w:t>
      </w:r>
      <w:r>
        <w:t>Act</w:t>
      </w:r>
      <w:r>
        <w:rPr>
          <w:spacing w:val="-8"/>
        </w:rPr>
        <w:t xml:space="preserve"> </w:t>
      </w:r>
      <w:r>
        <w:rPr>
          <w:spacing w:val="-4"/>
        </w:rPr>
        <w:t>2002</w:t>
      </w:r>
    </w:p>
    <w:p>
      <w:pPr>
        <w:pStyle w:val="ListParagraph"/>
        <w:numPr>
          <w:ilvl w:val="0"/>
          <w:numId w:val="4"/>
        </w:numPr>
        <w:tabs>
          <w:tab w:val="left" w:pos="1003"/>
        </w:tabs>
        <w:spacing w:before="4"/>
        <w:ind w:hanging="283"/>
      </w:pPr>
      <w:r>
        <w:rPr>
          <w:spacing w:val="-4"/>
        </w:rPr>
        <w:t>Education</w:t>
      </w:r>
      <w:r>
        <w:rPr>
          <w:spacing w:val="-12"/>
        </w:rPr>
        <w:t xml:space="preserve"> </w:t>
      </w:r>
      <w:r>
        <w:rPr>
          <w:spacing w:val="-4"/>
        </w:rPr>
        <w:t>and</w:t>
      </w:r>
      <w:r>
        <w:rPr>
          <w:spacing w:val="-12"/>
        </w:rPr>
        <w:t xml:space="preserve"> </w:t>
      </w:r>
      <w:r>
        <w:rPr>
          <w:spacing w:val="-4"/>
        </w:rPr>
        <w:t>Inspections</w:t>
      </w:r>
      <w:r>
        <w:rPr>
          <w:spacing w:val="-10"/>
        </w:rPr>
        <w:t xml:space="preserve"> </w:t>
      </w:r>
      <w:r>
        <w:rPr>
          <w:spacing w:val="-4"/>
        </w:rPr>
        <w:t>Act</w:t>
      </w:r>
      <w:r>
        <w:rPr>
          <w:spacing w:val="-9"/>
        </w:rPr>
        <w:t xml:space="preserve"> </w:t>
      </w:r>
      <w:r>
        <w:rPr>
          <w:spacing w:val="-4"/>
        </w:rPr>
        <w:t>2006</w:t>
      </w:r>
    </w:p>
    <w:p>
      <w:pPr>
        <w:pStyle w:val="ListParagraph"/>
        <w:numPr>
          <w:ilvl w:val="0"/>
          <w:numId w:val="4"/>
        </w:numPr>
        <w:tabs>
          <w:tab w:val="left" w:pos="1003"/>
        </w:tabs>
        <w:spacing w:before="1"/>
        <w:ind w:hanging="283"/>
      </w:pPr>
      <w:r>
        <w:rPr>
          <w:spacing w:val="-6"/>
        </w:rPr>
        <w:t>Education</w:t>
      </w:r>
      <w:r>
        <w:rPr>
          <w:spacing w:val="-7"/>
        </w:rPr>
        <w:t xml:space="preserve"> </w:t>
      </w:r>
      <w:r>
        <w:rPr>
          <w:spacing w:val="-6"/>
        </w:rPr>
        <w:t>(Special</w:t>
      </w:r>
      <w:r>
        <w:rPr>
          <w:spacing w:val="-2"/>
        </w:rPr>
        <w:t xml:space="preserve"> </w:t>
      </w:r>
      <w:r>
        <w:rPr>
          <w:spacing w:val="-6"/>
        </w:rPr>
        <w:t>Educational</w:t>
      </w:r>
      <w:r>
        <w:rPr>
          <w:spacing w:val="-5"/>
        </w:rPr>
        <w:t xml:space="preserve"> </w:t>
      </w:r>
      <w:r>
        <w:rPr>
          <w:spacing w:val="-6"/>
        </w:rPr>
        <w:t>Needs</w:t>
      </w:r>
      <w:r>
        <w:rPr>
          <w:spacing w:val="-4"/>
        </w:rPr>
        <w:t xml:space="preserve"> </w:t>
      </w:r>
      <w:r>
        <w:rPr>
          <w:spacing w:val="-6"/>
        </w:rPr>
        <w:t>Coordinators)</w:t>
      </w:r>
      <w:r>
        <w:rPr>
          <w:spacing w:val="-4"/>
        </w:rPr>
        <w:t xml:space="preserve"> </w:t>
      </w:r>
      <w:r>
        <w:rPr>
          <w:spacing w:val="-6"/>
        </w:rPr>
        <w:t>(England) Regulations</w:t>
      </w:r>
      <w:r>
        <w:rPr>
          <w:spacing w:val="-4"/>
        </w:rPr>
        <w:t xml:space="preserve"> </w:t>
      </w:r>
      <w:r>
        <w:rPr>
          <w:spacing w:val="-6"/>
        </w:rPr>
        <w:t>2008</w:t>
      </w:r>
    </w:p>
    <w:p>
      <w:pPr>
        <w:pStyle w:val="ListParagraph"/>
        <w:numPr>
          <w:ilvl w:val="0"/>
          <w:numId w:val="4"/>
        </w:numPr>
        <w:tabs>
          <w:tab w:val="left" w:pos="1003"/>
        </w:tabs>
        <w:spacing w:before="1"/>
        <w:ind w:right="786"/>
      </w:pPr>
      <w:r>
        <w:rPr>
          <w:spacing w:val="-6"/>
        </w:rPr>
        <w:t>Education</w:t>
      </w:r>
      <w:r>
        <w:rPr>
          <w:spacing w:val="-14"/>
        </w:rPr>
        <w:t xml:space="preserve"> </w:t>
      </w:r>
      <w:r>
        <w:rPr>
          <w:spacing w:val="-6"/>
        </w:rPr>
        <w:t>(Special</w:t>
      </w:r>
      <w:r>
        <w:rPr>
          <w:spacing w:val="-13"/>
        </w:rPr>
        <w:t xml:space="preserve"> </w:t>
      </w:r>
      <w:r>
        <w:rPr>
          <w:spacing w:val="-6"/>
        </w:rPr>
        <w:t>Educational</w:t>
      </w:r>
      <w:r>
        <w:rPr>
          <w:spacing w:val="-13"/>
        </w:rPr>
        <w:t xml:space="preserve"> </w:t>
      </w:r>
      <w:r>
        <w:rPr>
          <w:spacing w:val="-6"/>
        </w:rPr>
        <w:t>Needs</w:t>
      </w:r>
      <w:r>
        <w:rPr>
          <w:spacing w:val="-14"/>
        </w:rPr>
        <w:t xml:space="preserve"> </w:t>
      </w:r>
      <w:r>
        <w:rPr>
          <w:spacing w:val="-6"/>
        </w:rPr>
        <w:t>Coordinators)</w:t>
      </w:r>
      <w:r>
        <w:rPr>
          <w:spacing w:val="-12"/>
        </w:rPr>
        <w:t xml:space="preserve"> </w:t>
      </w:r>
      <w:r>
        <w:rPr>
          <w:spacing w:val="-6"/>
        </w:rPr>
        <w:t>(England)</w:t>
      </w:r>
      <w:r>
        <w:rPr>
          <w:spacing w:val="-11"/>
        </w:rPr>
        <w:t xml:space="preserve"> </w:t>
      </w:r>
      <w:r>
        <w:rPr>
          <w:spacing w:val="-6"/>
        </w:rPr>
        <w:t xml:space="preserve">(Amendment) </w:t>
      </w:r>
      <w:r>
        <w:t>Regulations 2009</w:t>
      </w:r>
    </w:p>
    <w:p>
      <w:pPr>
        <w:pStyle w:val="ListParagraph"/>
        <w:numPr>
          <w:ilvl w:val="0"/>
          <w:numId w:val="4"/>
        </w:numPr>
        <w:tabs>
          <w:tab w:val="left" w:pos="1003"/>
        </w:tabs>
        <w:spacing w:line="263" w:lineRule="exact"/>
        <w:ind w:hanging="283"/>
      </w:pPr>
      <w:r>
        <w:rPr>
          <w:spacing w:val="-6"/>
        </w:rPr>
        <w:t>Equality</w:t>
      </w:r>
      <w:r>
        <w:rPr>
          <w:spacing w:val="-12"/>
        </w:rPr>
        <w:t xml:space="preserve"> </w:t>
      </w:r>
      <w:r>
        <w:rPr>
          <w:spacing w:val="-6"/>
        </w:rPr>
        <w:t>Act</w:t>
      </w:r>
      <w:r>
        <w:rPr>
          <w:spacing w:val="-10"/>
        </w:rPr>
        <w:t xml:space="preserve"> </w:t>
      </w:r>
      <w:r>
        <w:rPr>
          <w:spacing w:val="-6"/>
        </w:rPr>
        <w:t>2010</w:t>
      </w:r>
    </w:p>
    <w:p>
      <w:pPr>
        <w:pStyle w:val="ListParagraph"/>
        <w:numPr>
          <w:ilvl w:val="0"/>
          <w:numId w:val="4"/>
        </w:numPr>
        <w:tabs>
          <w:tab w:val="left" w:pos="1003"/>
        </w:tabs>
        <w:spacing w:before="14"/>
        <w:ind w:hanging="283"/>
      </w:pPr>
      <w:r>
        <w:t>Education</w:t>
      </w:r>
      <w:r>
        <w:rPr>
          <w:spacing w:val="-13"/>
        </w:rPr>
        <w:t xml:space="preserve"> </w:t>
      </w:r>
      <w:r>
        <w:t>Act</w:t>
      </w:r>
      <w:r>
        <w:rPr>
          <w:spacing w:val="-8"/>
        </w:rPr>
        <w:t xml:space="preserve"> </w:t>
      </w:r>
      <w:r>
        <w:rPr>
          <w:spacing w:val="-4"/>
        </w:rPr>
        <w:t>2011</w:t>
      </w:r>
    </w:p>
    <w:p>
      <w:pPr>
        <w:pStyle w:val="ListParagraph"/>
        <w:numPr>
          <w:ilvl w:val="0"/>
          <w:numId w:val="4"/>
        </w:numPr>
        <w:tabs>
          <w:tab w:val="left" w:pos="1003"/>
        </w:tabs>
        <w:spacing w:before="1" w:line="267" w:lineRule="exact"/>
        <w:ind w:hanging="283"/>
      </w:pPr>
      <w:r>
        <w:rPr>
          <w:w w:val="90"/>
        </w:rPr>
        <w:t>School</w:t>
      </w:r>
      <w:r>
        <w:rPr>
          <w:spacing w:val="12"/>
        </w:rPr>
        <w:t xml:space="preserve"> </w:t>
      </w:r>
      <w:r>
        <w:rPr>
          <w:w w:val="90"/>
        </w:rPr>
        <w:t>Discipline</w:t>
      </w:r>
      <w:r>
        <w:rPr>
          <w:spacing w:val="10"/>
        </w:rPr>
        <w:t xml:space="preserve"> </w:t>
      </w:r>
      <w:r>
        <w:rPr>
          <w:w w:val="90"/>
        </w:rPr>
        <w:t>(Pupils</w:t>
      </w:r>
      <w:r>
        <w:rPr>
          <w:spacing w:val="10"/>
        </w:rPr>
        <w:t xml:space="preserve"> </w:t>
      </w:r>
      <w:r>
        <w:rPr>
          <w:w w:val="90"/>
        </w:rPr>
        <w:t>Exclusions</w:t>
      </w:r>
      <w:r>
        <w:rPr>
          <w:spacing w:val="12"/>
        </w:rPr>
        <w:t xml:space="preserve"> </w:t>
      </w:r>
      <w:r>
        <w:rPr>
          <w:w w:val="90"/>
        </w:rPr>
        <w:t>and</w:t>
      </w:r>
      <w:r>
        <w:rPr>
          <w:spacing w:val="8"/>
        </w:rPr>
        <w:t xml:space="preserve"> </w:t>
      </w:r>
      <w:r>
        <w:rPr>
          <w:w w:val="90"/>
        </w:rPr>
        <w:t>Reviews)</w:t>
      </w:r>
      <w:r>
        <w:rPr>
          <w:spacing w:val="10"/>
        </w:rPr>
        <w:t xml:space="preserve"> </w:t>
      </w:r>
      <w:r>
        <w:rPr>
          <w:w w:val="90"/>
        </w:rPr>
        <w:t>(England)</w:t>
      </w:r>
      <w:r>
        <w:rPr>
          <w:spacing w:val="8"/>
        </w:rPr>
        <w:t xml:space="preserve"> </w:t>
      </w:r>
      <w:r>
        <w:rPr>
          <w:w w:val="90"/>
        </w:rPr>
        <w:t>Regulations</w:t>
      </w:r>
      <w:r>
        <w:rPr>
          <w:spacing w:val="9"/>
        </w:rPr>
        <w:t xml:space="preserve"> </w:t>
      </w:r>
      <w:r>
        <w:rPr>
          <w:spacing w:val="-4"/>
          <w:w w:val="90"/>
        </w:rPr>
        <w:t>2012</w:t>
      </w:r>
    </w:p>
    <w:p>
      <w:pPr>
        <w:pStyle w:val="ListParagraph"/>
        <w:numPr>
          <w:ilvl w:val="0"/>
          <w:numId w:val="4"/>
        </w:numPr>
        <w:tabs>
          <w:tab w:val="left" w:pos="1003"/>
        </w:tabs>
        <w:spacing w:line="267" w:lineRule="exact"/>
        <w:ind w:hanging="283"/>
      </w:pPr>
      <w:r>
        <w:rPr>
          <w:spacing w:val="-6"/>
        </w:rPr>
        <w:t>Children</w:t>
      </w:r>
      <w:r>
        <w:rPr>
          <w:spacing w:val="-12"/>
        </w:rPr>
        <w:t xml:space="preserve"> </w:t>
      </w:r>
      <w:r>
        <w:rPr>
          <w:spacing w:val="-6"/>
        </w:rPr>
        <w:t>and</w:t>
      </w:r>
      <w:r>
        <w:rPr>
          <w:spacing w:val="-14"/>
        </w:rPr>
        <w:t xml:space="preserve"> </w:t>
      </w:r>
      <w:r>
        <w:rPr>
          <w:spacing w:val="-6"/>
        </w:rPr>
        <w:t>Families</w:t>
      </w:r>
      <w:r>
        <w:rPr>
          <w:spacing w:val="-9"/>
        </w:rPr>
        <w:t xml:space="preserve"> </w:t>
      </w:r>
      <w:r>
        <w:rPr>
          <w:spacing w:val="-6"/>
        </w:rPr>
        <w:t>Act</w:t>
      </w:r>
      <w:r>
        <w:rPr>
          <w:spacing w:val="-8"/>
        </w:rPr>
        <w:t xml:space="preserve"> </w:t>
      </w:r>
      <w:r>
        <w:rPr>
          <w:spacing w:val="-6"/>
        </w:rPr>
        <w:t>2014</w:t>
      </w:r>
    </w:p>
    <w:p>
      <w:pPr>
        <w:pStyle w:val="ListParagraph"/>
        <w:numPr>
          <w:ilvl w:val="0"/>
          <w:numId w:val="4"/>
        </w:numPr>
        <w:tabs>
          <w:tab w:val="left" w:pos="1003"/>
        </w:tabs>
        <w:spacing w:before="3"/>
        <w:ind w:hanging="283"/>
      </w:pPr>
      <w:r>
        <w:rPr>
          <w:spacing w:val="-6"/>
        </w:rPr>
        <w:t>Special</w:t>
      </w:r>
      <w:r>
        <w:rPr>
          <w:spacing w:val="-8"/>
        </w:rPr>
        <w:t xml:space="preserve"> </w:t>
      </w:r>
      <w:r>
        <w:rPr>
          <w:spacing w:val="-6"/>
        </w:rPr>
        <w:t>Educational Needs</w:t>
      </w:r>
      <w:r>
        <w:rPr>
          <w:spacing w:val="-7"/>
        </w:rPr>
        <w:t xml:space="preserve"> </w:t>
      </w:r>
      <w:r>
        <w:rPr>
          <w:spacing w:val="-6"/>
        </w:rPr>
        <w:t>and</w:t>
      </w:r>
      <w:r>
        <w:rPr>
          <w:spacing w:val="-9"/>
        </w:rPr>
        <w:t xml:space="preserve"> </w:t>
      </w:r>
      <w:r>
        <w:rPr>
          <w:spacing w:val="-6"/>
        </w:rPr>
        <w:t>Disability</w:t>
      </w:r>
      <w:r>
        <w:rPr>
          <w:spacing w:val="-8"/>
        </w:rPr>
        <w:t xml:space="preserve"> </w:t>
      </w:r>
      <w:r>
        <w:rPr>
          <w:spacing w:val="-6"/>
        </w:rPr>
        <w:t>Regulations</w:t>
      </w:r>
      <w:r>
        <w:rPr>
          <w:spacing w:val="-8"/>
        </w:rPr>
        <w:t xml:space="preserve"> </w:t>
      </w:r>
      <w:r>
        <w:rPr>
          <w:spacing w:val="-6"/>
        </w:rPr>
        <w:t>2014</w:t>
      </w:r>
    </w:p>
    <w:p>
      <w:pPr>
        <w:pStyle w:val="ListParagraph"/>
        <w:numPr>
          <w:ilvl w:val="0"/>
          <w:numId w:val="4"/>
        </w:numPr>
        <w:tabs>
          <w:tab w:val="left" w:pos="1003"/>
        </w:tabs>
        <w:spacing w:before="2"/>
        <w:ind w:hanging="283"/>
      </w:pPr>
      <w:r>
        <w:rPr>
          <w:spacing w:val="-6"/>
        </w:rPr>
        <w:t>Special</w:t>
      </w:r>
      <w:r>
        <w:rPr>
          <w:spacing w:val="-3"/>
        </w:rPr>
        <w:t xml:space="preserve"> </w:t>
      </w:r>
      <w:r>
        <w:rPr>
          <w:spacing w:val="-6"/>
        </w:rPr>
        <w:t>Educational</w:t>
      </w:r>
      <w:r>
        <w:rPr>
          <w:spacing w:val="-1"/>
        </w:rPr>
        <w:t xml:space="preserve"> </w:t>
      </w:r>
      <w:r>
        <w:rPr>
          <w:spacing w:val="-6"/>
        </w:rPr>
        <w:t>Needs</w:t>
      </w:r>
      <w:r>
        <w:rPr>
          <w:spacing w:val="-2"/>
        </w:rPr>
        <w:t xml:space="preserve"> </w:t>
      </w:r>
      <w:r>
        <w:rPr>
          <w:spacing w:val="-6"/>
        </w:rPr>
        <w:t>(Local</w:t>
      </w:r>
      <w:r>
        <w:rPr>
          <w:spacing w:val="-1"/>
        </w:rPr>
        <w:t xml:space="preserve"> </w:t>
      </w:r>
      <w:r>
        <w:rPr>
          <w:spacing w:val="-6"/>
        </w:rPr>
        <w:t>Offer) Regulations</w:t>
      </w:r>
      <w:r>
        <w:rPr>
          <w:spacing w:val="-1"/>
        </w:rPr>
        <w:t xml:space="preserve"> </w:t>
      </w:r>
      <w:r>
        <w:rPr>
          <w:spacing w:val="-6"/>
        </w:rPr>
        <w:t>2014</w:t>
      </w:r>
    </w:p>
    <w:p>
      <w:pPr>
        <w:pStyle w:val="ListParagraph"/>
        <w:numPr>
          <w:ilvl w:val="0"/>
          <w:numId w:val="4"/>
        </w:numPr>
        <w:tabs>
          <w:tab w:val="left" w:pos="1003"/>
        </w:tabs>
        <w:spacing w:before="3" w:line="484" w:lineRule="auto"/>
        <w:ind w:left="720" w:right="2150" w:firstLine="0"/>
      </w:pPr>
      <w:r>
        <w:rPr>
          <w:spacing w:val="-6"/>
        </w:rPr>
        <w:t>Special</w:t>
      </w:r>
      <w:r>
        <w:rPr>
          <w:spacing w:val="-13"/>
        </w:rPr>
        <w:t xml:space="preserve"> </w:t>
      </w:r>
      <w:r>
        <w:rPr>
          <w:spacing w:val="-6"/>
        </w:rPr>
        <w:t>Educational</w:t>
      </w:r>
      <w:r>
        <w:rPr>
          <w:spacing w:val="-13"/>
        </w:rPr>
        <w:t xml:space="preserve"> </w:t>
      </w:r>
      <w:r>
        <w:rPr>
          <w:spacing w:val="-6"/>
        </w:rPr>
        <w:t>Needs</w:t>
      </w:r>
      <w:r>
        <w:rPr>
          <w:spacing w:val="-11"/>
        </w:rPr>
        <w:t xml:space="preserve"> </w:t>
      </w:r>
      <w:r>
        <w:rPr>
          <w:spacing w:val="-6"/>
        </w:rPr>
        <w:t>(Personal</w:t>
      </w:r>
      <w:r>
        <w:rPr>
          <w:spacing w:val="-13"/>
        </w:rPr>
        <w:t xml:space="preserve"> </w:t>
      </w:r>
      <w:r>
        <w:rPr>
          <w:spacing w:val="-6"/>
        </w:rPr>
        <w:t>Budgets)</w:t>
      </w:r>
      <w:r>
        <w:rPr>
          <w:spacing w:val="-8"/>
        </w:rPr>
        <w:t xml:space="preserve"> </w:t>
      </w:r>
      <w:r>
        <w:rPr>
          <w:spacing w:val="-6"/>
        </w:rPr>
        <w:t>Regulations</w:t>
      </w:r>
      <w:r>
        <w:rPr>
          <w:spacing w:val="-11"/>
        </w:rPr>
        <w:t xml:space="preserve"> </w:t>
      </w:r>
      <w:r>
        <w:rPr>
          <w:spacing w:val="-6"/>
        </w:rPr>
        <w:t xml:space="preserve">2014 </w:t>
      </w:r>
      <w:r>
        <w:t>The</w:t>
      </w:r>
      <w:r>
        <w:rPr>
          <w:spacing w:val="-7"/>
        </w:rPr>
        <w:t xml:space="preserve"> </w:t>
      </w:r>
      <w:r>
        <w:t>following</w:t>
      </w:r>
      <w:r>
        <w:rPr>
          <w:spacing w:val="-9"/>
        </w:rPr>
        <w:t xml:space="preserve"> </w:t>
      </w:r>
      <w:r>
        <w:t>documentation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also</w:t>
      </w:r>
      <w:r>
        <w:rPr>
          <w:spacing w:val="-7"/>
        </w:rPr>
        <w:t xml:space="preserve"> </w:t>
      </w:r>
      <w:r>
        <w:t>related</w:t>
      </w:r>
      <w:r>
        <w:rPr>
          <w:spacing w:val="-3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policy:</w:t>
      </w:r>
    </w:p>
    <w:p>
      <w:pPr>
        <w:pStyle w:val="ListParagraph"/>
        <w:numPr>
          <w:ilvl w:val="0"/>
          <w:numId w:val="4"/>
        </w:numPr>
        <w:tabs>
          <w:tab w:val="left" w:pos="1003"/>
        </w:tabs>
        <w:spacing w:line="242" w:lineRule="auto"/>
        <w:ind w:right="720"/>
      </w:pPr>
      <w:r>
        <w:rPr>
          <w:spacing w:val="-6"/>
        </w:rPr>
        <w:t>Quality</w:t>
      </w:r>
      <w:r>
        <w:rPr>
          <w:spacing w:val="-10"/>
        </w:rPr>
        <w:t xml:space="preserve"> </w:t>
      </w:r>
      <w:r>
        <w:rPr>
          <w:spacing w:val="-6"/>
        </w:rPr>
        <w:t>Standards</w:t>
      </w:r>
      <w:r>
        <w:rPr>
          <w:spacing w:val="-10"/>
        </w:rPr>
        <w:t xml:space="preserve"> </w:t>
      </w:r>
      <w:r>
        <w:rPr>
          <w:spacing w:val="-6"/>
        </w:rPr>
        <w:t>for</w:t>
      </w:r>
      <w:r>
        <w:rPr>
          <w:spacing w:val="-8"/>
        </w:rPr>
        <w:t xml:space="preserve"> </w:t>
      </w:r>
      <w:r>
        <w:rPr>
          <w:spacing w:val="-6"/>
        </w:rPr>
        <w:t>Special</w:t>
      </w:r>
      <w:r>
        <w:rPr>
          <w:spacing w:val="-12"/>
        </w:rPr>
        <w:t xml:space="preserve"> </w:t>
      </w:r>
      <w:r>
        <w:rPr>
          <w:spacing w:val="-6"/>
        </w:rPr>
        <w:t>Educational</w:t>
      </w:r>
      <w:r>
        <w:rPr>
          <w:spacing w:val="-12"/>
        </w:rPr>
        <w:t xml:space="preserve"> </w:t>
      </w:r>
      <w:r>
        <w:rPr>
          <w:spacing w:val="-6"/>
        </w:rPr>
        <w:t>Needs</w:t>
      </w:r>
      <w:r>
        <w:rPr>
          <w:spacing w:val="-10"/>
        </w:rPr>
        <w:t xml:space="preserve"> </w:t>
      </w:r>
      <w:r>
        <w:rPr>
          <w:spacing w:val="-6"/>
        </w:rPr>
        <w:t>(SEN)</w:t>
      </w:r>
      <w:r>
        <w:rPr>
          <w:spacing w:val="-11"/>
        </w:rPr>
        <w:t xml:space="preserve"> </w:t>
      </w:r>
      <w:r>
        <w:rPr>
          <w:spacing w:val="-6"/>
        </w:rPr>
        <w:t>Support</w:t>
      </w:r>
      <w:r>
        <w:rPr>
          <w:spacing w:val="-8"/>
        </w:rPr>
        <w:t xml:space="preserve"> </w:t>
      </w:r>
      <w:r>
        <w:rPr>
          <w:spacing w:val="-6"/>
        </w:rPr>
        <w:t>and</w:t>
      </w:r>
      <w:r>
        <w:rPr>
          <w:spacing w:val="-10"/>
        </w:rPr>
        <w:t xml:space="preserve"> </w:t>
      </w:r>
      <w:r>
        <w:rPr>
          <w:spacing w:val="-6"/>
        </w:rPr>
        <w:t xml:space="preserve">Outreach </w:t>
      </w:r>
      <w:r>
        <w:t>Services (DCSF)</w:t>
      </w:r>
    </w:p>
    <w:p>
      <w:pPr>
        <w:pStyle w:val="ListParagraph"/>
        <w:numPr>
          <w:ilvl w:val="0"/>
          <w:numId w:val="4"/>
        </w:numPr>
        <w:tabs>
          <w:tab w:val="left" w:pos="1003"/>
        </w:tabs>
        <w:spacing w:line="260" w:lineRule="exact"/>
        <w:ind w:hanging="283"/>
      </w:pPr>
      <w:r>
        <w:rPr>
          <w:spacing w:val="-6"/>
        </w:rPr>
        <w:t>School</w:t>
      </w:r>
      <w:r>
        <w:rPr>
          <w:spacing w:val="-13"/>
        </w:rPr>
        <w:t xml:space="preserve"> </w:t>
      </w:r>
      <w:r>
        <w:rPr>
          <w:spacing w:val="-6"/>
        </w:rPr>
        <w:t>Admissions</w:t>
      </w:r>
      <w:r>
        <w:rPr>
          <w:spacing w:val="-11"/>
        </w:rPr>
        <w:t xml:space="preserve"> </w:t>
      </w:r>
      <w:r>
        <w:rPr>
          <w:spacing w:val="-6"/>
        </w:rPr>
        <w:t>Code</w:t>
      </w:r>
      <w:r>
        <w:rPr>
          <w:spacing w:val="-9"/>
        </w:rPr>
        <w:t xml:space="preserve"> </w:t>
      </w:r>
      <w:r>
        <w:rPr>
          <w:spacing w:val="-6"/>
        </w:rPr>
        <w:t>(DfE)</w:t>
      </w:r>
    </w:p>
    <w:p>
      <w:pPr>
        <w:pStyle w:val="ListParagraph"/>
        <w:numPr>
          <w:ilvl w:val="0"/>
          <w:numId w:val="4"/>
        </w:numPr>
        <w:tabs>
          <w:tab w:val="left" w:pos="1003"/>
        </w:tabs>
        <w:spacing w:before="4" w:line="242" w:lineRule="auto"/>
        <w:ind w:right="474"/>
      </w:pPr>
      <w:r>
        <w:t>Special Educational Needs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Disability</w:t>
      </w:r>
      <w:r>
        <w:rPr>
          <w:spacing w:val="-9"/>
        </w:rPr>
        <w:t xml:space="preserve"> </w:t>
      </w:r>
      <w:r>
        <w:t>Code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Practice:</w:t>
      </w:r>
      <w:r>
        <w:rPr>
          <w:spacing w:val="-1"/>
        </w:rPr>
        <w:t xml:space="preserve"> </w:t>
      </w:r>
      <w:r>
        <w:t>0 to</w:t>
      </w:r>
      <w:r>
        <w:rPr>
          <w:spacing w:val="-4"/>
        </w:rPr>
        <w:t xml:space="preserve"> </w:t>
      </w:r>
      <w:r>
        <w:t>25</w:t>
      </w:r>
      <w:r>
        <w:rPr>
          <w:spacing w:val="-4"/>
        </w:rPr>
        <w:t xml:space="preserve"> </w:t>
      </w:r>
      <w:r>
        <w:t xml:space="preserve">Years. </w:t>
      </w:r>
      <w:r>
        <w:rPr>
          <w:spacing w:val="-4"/>
        </w:rPr>
        <w:t>Statutory</w:t>
      </w:r>
      <w:r>
        <w:rPr>
          <w:spacing w:val="-16"/>
        </w:rPr>
        <w:t xml:space="preserve"> </w:t>
      </w:r>
      <w:r>
        <w:rPr>
          <w:spacing w:val="-4"/>
        </w:rPr>
        <w:t>Guidance</w:t>
      </w:r>
      <w:r>
        <w:rPr>
          <w:spacing w:val="-15"/>
        </w:rPr>
        <w:t xml:space="preserve"> </w:t>
      </w:r>
      <w:r>
        <w:rPr>
          <w:spacing w:val="-4"/>
        </w:rPr>
        <w:t>for</w:t>
      </w:r>
      <w:r>
        <w:rPr>
          <w:spacing w:val="-15"/>
        </w:rPr>
        <w:t xml:space="preserve"> </w:t>
      </w:r>
      <w:r>
        <w:rPr>
          <w:spacing w:val="-4"/>
        </w:rPr>
        <w:t>Organisations</w:t>
      </w:r>
      <w:r>
        <w:rPr>
          <w:spacing w:val="-16"/>
        </w:rPr>
        <w:t xml:space="preserve"> </w:t>
      </w:r>
      <w:r>
        <w:rPr>
          <w:spacing w:val="-4"/>
        </w:rPr>
        <w:t>Who</w:t>
      </w:r>
      <w:r>
        <w:rPr>
          <w:spacing w:val="-15"/>
        </w:rPr>
        <w:t xml:space="preserve"> </w:t>
      </w:r>
      <w:r>
        <w:rPr>
          <w:spacing w:val="-4"/>
        </w:rPr>
        <w:t>Work</w:t>
      </w:r>
      <w:r>
        <w:rPr>
          <w:spacing w:val="-16"/>
        </w:rPr>
        <w:t xml:space="preserve"> </w:t>
      </w:r>
      <w:r>
        <w:rPr>
          <w:spacing w:val="-4"/>
        </w:rPr>
        <w:t>with</w:t>
      </w:r>
      <w:r>
        <w:rPr>
          <w:spacing w:val="-15"/>
        </w:rPr>
        <w:t xml:space="preserve"> </w:t>
      </w:r>
      <w:r>
        <w:rPr>
          <w:spacing w:val="-4"/>
        </w:rPr>
        <w:t>and</w:t>
      </w:r>
      <w:r>
        <w:rPr>
          <w:spacing w:val="-15"/>
        </w:rPr>
        <w:t xml:space="preserve"> </w:t>
      </w:r>
      <w:r>
        <w:rPr>
          <w:spacing w:val="-4"/>
        </w:rPr>
        <w:t>Support</w:t>
      </w:r>
      <w:r>
        <w:rPr>
          <w:spacing w:val="-16"/>
        </w:rPr>
        <w:t xml:space="preserve"> </w:t>
      </w:r>
      <w:r>
        <w:rPr>
          <w:spacing w:val="-4"/>
        </w:rPr>
        <w:t>Children</w:t>
      </w:r>
      <w:r>
        <w:rPr>
          <w:spacing w:val="-15"/>
        </w:rPr>
        <w:t xml:space="preserve"> </w:t>
      </w:r>
      <w:r>
        <w:rPr>
          <w:spacing w:val="-4"/>
        </w:rPr>
        <w:t xml:space="preserve">and </w:t>
      </w:r>
      <w:r>
        <w:rPr>
          <w:spacing w:val="-2"/>
        </w:rPr>
        <w:t>Young</w:t>
      </w:r>
      <w:r>
        <w:rPr>
          <w:spacing w:val="-17"/>
        </w:rPr>
        <w:t xml:space="preserve"> </w:t>
      </w:r>
      <w:r>
        <w:rPr>
          <w:spacing w:val="-2"/>
        </w:rPr>
        <w:t>People</w:t>
      </w:r>
      <w:r>
        <w:rPr>
          <w:spacing w:val="-18"/>
        </w:rPr>
        <w:t xml:space="preserve"> </w:t>
      </w:r>
      <w:r>
        <w:rPr>
          <w:spacing w:val="-2"/>
        </w:rPr>
        <w:t>with</w:t>
      </w:r>
      <w:r>
        <w:rPr>
          <w:spacing w:val="-18"/>
        </w:rPr>
        <w:t xml:space="preserve"> </w:t>
      </w:r>
      <w:r>
        <w:rPr>
          <w:spacing w:val="-2"/>
        </w:rPr>
        <w:t>Special</w:t>
      </w:r>
      <w:r>
        <w:rPr>
          <w:spacing w:val="-16"/>
        </w:rPr>
        <w:t xml:space="preserve"> </w:t>
      </w:r>
      <w:r>
        <w:rPr>
          <w:spacing w:val="-2"/>
        </w:rPr>
        <w:t>Educational</w:t>
      </w:r>
      <w:r>
        <w:rPr>
          <w:spacing w:val="-16"/>
        </w:rPr>
        <w:t xml:space="preserve"> </w:t>
      </w:r>
      <w:r>
        <w:rPr>
          <w:spacing w:val="-2"/>
        </w:rPr>
        <w:t>Needs</w:t>
      </w:r>
      <w:r>
        <w:rPr>
          <w:spacing w:val="-13"/>
        </w:rPr>
        <w:t xml:space="preserve"> </w:t>
      </w:r>
      <w:r>
        <w:rPr>
          <w:spacing w:val="-2"/>
        </w:rPr>
        <w:t>and</w:t>
      </w:r>
      <w:r>
        <w:rPr>
          <w:spacing w:val="-18"/>
        </w:rPr>
        <w:t xml:space="preserve"> </w:t>
      </w:r>
      <w:r>
        <w:rPr>
          <w:spacing w:val="-2"/>
        </w:rPr>
        <w:t>Disabilities</w:t>
      </w:r>
      <w:r>
        <w:rPr>
          <w:spacing w:val="-13"/>
        </w:rPr>
        <w:t xml:space="preserve"> </w:t>
      </w:r>
      <w:r>
        <w:rPr>
          <w:spacing w:val="-2"/>
        </w:rPr>
        <w:t>(DfE)</w:t>
      </w:r>
      <w:r>
        <w:rPr>
          <w:spacing w:val="-15"/>
        </w:rPr>
        <w:t xml:space="preserve"> </w:t>
      </w:r>
      <w:r>
        <w:rPr>
          <w:spacing w:val="-2"/>
        </w:rPr>
        <w:t>and</w:t>
      </w:r>
      <w:r>
        <w:rPr>
          <w:spacing w:val="-16"/>
        </w:rPr>
        <w:t xml:space="preserve"> </w:t>
      </w:r>
      <w:r>
        <w:rPr>
          <w:spacing w:val="-2"/>
        </w:rPr>
        <w:t>(DoH)</w:t>
      </w:r>
    </w:p>
    <w:p>
      <w:pPr>
        <w:pStyle w:val="ListParagraph"/>
        <w:numPr>
          <w:ilvl w:val="0"/>
          <w:numId w:val="4"/>
        </w:numPr>
        <w:tabs>
          <w:tab w:val="left" w:pos="1003"/>
        </w:tabs>
        <w:spacing w:line="242" w:lineRule="auto"/>
        <w:ind w:right="117"/>
        <w:jc w:val="both"/>
      </w:pPr>
      <w:r>
        <w:t xml:space="preserve">Supporting Pupils at School with Medical Conditions: Statutory Guidance for </w:t>
      </w:r>
      <w:r>
        <w:rPr>
          <w:spacing w:val="-2"/>
        </w:rPr>
        <w:t>Governing</w:t>
      </w:r>
      <w:r>
        <w:rPr>
          <w:spacing w:val="-16"/>
        </w:rPr>
        <w:t xml:space="preserve"> </w:t>
      </w:r>
      <w:r>
        <w:rPr>
          <w:spacing w:val="-2"/>
        </w:rPr>
        <w:t>Bodies</w:t>
      </w:r>
      <w:r>
        <w:rPr>
          <w:spacing w:val="-13"/>
        </w:rPr>
        <w:t xml:space="preserve"> </w:t>
      </w:r>
      <w:r>
        <w:rPr>
          <w:spacing w:val="-2"/>
        </w:rPr>
        <w:t>of</w:t>
      </w:r>
      <w:r>
        <w:rPr>
          <w:spacing w:val="-15"/>
        </w:rPr>
        <w:t xml:space="preserve"> </w:t>
      </w:r>
      <w:r>
        <w:rPr>
          <w:spacing w:val="-2"/>
        </w:rPr>
        <w:t>Maintained</w:t>
      </w:r>
      <w:r>
        <w:rPr>
          <w:spacing w:val="-15"/>
        </w:rPr>
        <w:t xml:space="preserve"> </w:t>
      </w:r>
      <w:r>
        <w:rPr>
          <w:spacing w:val="-2"/>
        </w:rPr>
        <w:t>Schools</w:t>
      </w:r>
      <w:r>
        <w:rPr>
          <w:spacing w:val="-15"/>
        </w:rPr>
        <w:t xml:space="preserve"> </w:t>
      </w:r>
      <w:r>
        <w:rPr>
          <w:spacing w:val="-2"/>
        </w:rPr>
        <w:t>and</w:t>
      </w:r>
      <w:r>
        <w:rPr>
          <w:spacing w:val="-15"/>
        </w:rPr>
        <w:t xml:space="preserve"> </w:t>
      </w:r>
      <w:r>
        <w:rPr>
          <w:spacing w:val="-2"/>
        </w:rPr>
        <w:t>Proprietors</w:t>
      </w:r>
      <w:r>
        <w:rPr>
          <w:spacing w:val="-14"/>
        </w:rPr>
        <w:t xml:space="preserve"> </w:t>
      </w:r>
      <w:r>
        <w:rPr>
          <w:spacing w:val="-2"/>
        </w:rPr>
        <w:t>of</w:t>
      </w:r>
      <w:r>
        <w:rPr>
          <w:spacing w:val="-15"/>
        </w:rPr>
        <w:t xml:space="preserve"> </w:t>
      </w:r>
      <w:r>
        <w:rPr>
          <w:spacing w:val="-2"/>
        </w:rPr>
        <w:t>Academies</w:t>
      </w:r>
      <w:r>
        <w:rPr>
          <w:spacing w:val="-13"/>
        </w:rPr>
        <w:t xml:space="preserve"> </w:t>
      </w:r>
      <w:r>
        <w:rPr>
          <w:spacing w:val="-2"/>
        </w:rPr>
        <w:t>in</w:t>
      </w:r>
      <w:r>
        <w:rPr>
          <w:spacing w:val="-15"/>
        </w:rPr>
        <w:t xml:space="preserve"> </w:t>
      </w:r>
      <w:r>
        <w:rPr>
          <w:spacing w:val="-2"/>
        </w:rPr>
        <w:t>England (DfE)</w:t>
      </w:r>
    </w:p>
    <w:p>
      <w:pPr>
        <w:pStyle w:val="BodyText"/>
      </w:pPr>
    </w:p>
    <w:p>
      <w:pPr>
        <w:spacing w:line="242" w:lineRule="auto"/>
        <w:ind w:left="720" w:right="340"/>
        <w:rPr>
          <w:rFonts w:ascii="Tahoma"/>
          <w:b/>
          <w:sz w:val="20"/>
        </w:rPr>
      </w:pPr>
      <w:r>
        <w:rPr>
          <w:rFonts w:ascii="Tahoma"/>
          <w:b/>
          <w:spacing w:val="-6"/>
          <w:sz w:val="20"/>
        </w:rPr>
        <w:t>We</w:t>
      </w:r>
      <w:r>
        <w:rPr>
          <w:rFonts w:ascii="Tahoma"/>
          <w:b/>
          <w:sz w:val="20"/>
        </w:rPr>
        <w:t xml:space="preserve"> </w:t>
      </w:r>
      <w:r>
        <w:rPr>
          <w:rFonts w:ascii="Tahoma"/>
          <w:b/>
          <w:spacing w:val="-6"/>
          <w:sz w:val="20"/>
        </w:rPr>
        <w:t xml:space="preserve">wish to comply with the Special Educational Needs and Disability Code of Practice: 0 to </w:t>
      </w:r>
      <w:r>
        <w:rPr>
          <w:rFonts w:ascii="Tahoma"/>
          <w:b/>
          <w:spacing w:val="-4"/>
          <w:sz w:val="20"/>
        </w:rPr>
        <w:t>25</w:t>
      </w:r>
      <w:r>
        <w:rPr>
          <w:rFonts w:ascii="Tahoma"/>
          <w:b/>
          <w:spacing w:val="-6"/>
          <w:sz w:val="20"/>
        </w:rPr>
        <w:t xml:space="preserve"> </w:t>
      </w:r>
      <w:r>
        <w:rPr>
          <w:rFonts w:ascii="Tahoma"/>
          <w:b/>
          <w:spacing w:val="-4"/>
          <w:sz w:val="20"/>
        </w:rPr>
        <w:t>Years.</w:t>
      </w:r>
      <w:r>
        <w:rPr>
          <w:rFonts w:ascii="Tahoma"/>
          <w:b/>
          <w:spacing w:val="-6"/>
          <w:sz w:val="20"/>
        </w:rPr>
        <w:t xml:space="preserve"> </w:t>
      </w:r>
      <w:r>
        <w:rPr>
          <w:rFonts w:ascii="Tahoma"/>
          <w:b/>
          <w:spacing w:val="-4"/>
          <w:sz w:val="20"/>
        </w:rPr>
        <w:t>Statutory Guidance</w:t>
      </w:r>
      <w:r>
        <w:rPr>
          <w:rFonts w:ascii="Tahoma"/>
          <w:b/>
          <w:spacing w:val="-5"/>
          <w:sz w:val="20"/>
        </w:rPr>
        <w:t xml:space="preserve"> </w:t>
      </w:r>
      <w:r>
        <w:rPr>
          <w:rFonts w:ascii="Tahoma"/>
          <w:b/>
          <w:spacing w:val="-4"/>
          <w:sz w:val="20"/>
        </w:rPr>
        <w:t>for Organisations Who</w:t>
      </w:r>
      <w:r>
        <w:rPr>
          <w:rFonts w:ascii="Tahoma"/>
          <w:b/>
          <w:spacing w:val="-5"/>
          <w:sz w:val="20"/>
        </w:rPr>
        <w:t xml:space="preserve"> </w:t>
      </w:r>
      <w:r>
        <w:rPr>
          <w:rFonts w:ascii="Tahoma"/>
          <w:b/>
          <w:spacing w:val="-4"/>
          <w:sz w:val="20"/>
        </w:rPr>
        <w:t>Work</w:t>
      </w:r>
      <w:r>
        <w:rPr>
          <w:rFonts w:ascii="Tahoma"/>
          <w:b/>
          <w:spacing w:val="-5"/>
          <w:sz w:val="20"/>
        </w:rPr>
        <w:t xml:space="preserve"> </w:t>
      </w:r>
      <w:r>
        <w:rPr>
          <w:rFonts w:ascii="Tahoma"/>
          <w:b/>
          <w:spacing w:val="-4"/>
          <w:sz w:val="20"/>
        </w:rPr>
        <w:t>with and</w:t>
      </w:r>
      <w:r>
        <w:rPr>
          <w:rFonts w:ascii="Tahoma"/>
          <w:b/>
          <w:spacing w:val="-7"/>
          <w:sz w:val="20"/>
        </w:rPr>
        <w:t xml:space="preserve"> </w:t>
      </w:r>
      <w:r>
        <w:rPr>
          <w:rFonts w:ascii="Tahoma"/>
          <w:b/>
          <w:spacing w:val="-4"/>
          <w:sz w:val="20"/>
        </w:rPr>
        <w:t>Support</w:t>
      </w:r>
      <w:r>
        <w:rPr>
          <w:rFonts w:ascii="Tahoma"/>
          <w:b/>
          <w:spacing w:val="-6"/>
          <w:sz w:val="20"/>
        </w:rPr>
        <w:t xml:space="preserve"> </w:t>
      </w:r>
      <w:r>
        <w:rPr>
          <w:rFonts w:ascii="Tahoma"/>
          <w:b/>
          <w:spacing w:val="-4"/>
          <w:sz w:val="20"/>
        </w:rPr>
        <w:t xml:space="preserve">Children and </w:t>
      </w:r>
      <w:r>
        <w:rPr>
          <w:rFonts w:ascii="Tahoma"/>
          <w:b/>
          <w:spacing w:val="-6"/>
          <w:sz w:val="20"/>
        </w:rPr>
        <w:t>Young People with Special Educational Needs and Disabilities and with sections 29,</w:t>
      </w:r>
      <w:r>
        <w:rPr>
          <w:rFonts w:ascii="Tahoma"/>
          <w:b/>
          <w:spacing w:val="15"/>
          <w:sz w:val="20"/>
        </w:rPr>
        <w:t xml:space="preserve"> </w:t>
      </w:r>
      <w:r>
        <w:rPr>
          <w:rFonts w:ascii="Tahoma"/>
          <w:b/>
          <w:spacing w:val="-6"/>
          <w:sz w:val="20"/>
        </w:rPr>
        <w:t xml:space="preserve">34, 35, </w:t>
      </w:r>
      <w:r>
        <w:rPr>
          <w:rFonts w:ascii="Tahoma"/>
          <w:b/>
          <w:sz w:val="20"/>
        </w:rPr>
        <w:t>66,</w:t>
      </w:r>
      <w:r>
        <w:rPr>
          <w:rFonts w:ascii="Tahoma"/>
          <w:b/>
          <w:spacing w:val="-15"/>
          <w:sz w:val="20"/>
        </w:rPr>
        <w:t xml:space="preserve"> </w:t>
      </w:r>
      <w:r>
        <w:rPr>
          <w:rFonts w:ascii="Tahoma"/>
          <w:b/>
          <w:sz w:val="20"/>
        </w:rPr>
        <w:t>67,</w:t>
      </w:r>
      <w:r>
        <w:rPr>
          <w:rFonts w:ascii="Tahoma"/>
          <w:b/>
          <w:spacing w:val="-15"/>
          <w:sz w:val="20"/>
        </w:rPr>
        <w:t xml:space="preserve"> </w:t>
      </w:r>
      <w:r>
        <w:rPr>
          <w:rFonts w:ascii="Tahoma"/>
          <w:b/>
          <w:sz w:val="20"/>
        </w:rPr>
        <w:t>68,</w:t>
      </w:r>
      <w:r>
        <w:rPr>
          <w:rFonts w:ascii="Tahoma"/>
          <w:b/>
          <w:spacing w:val="-14"/>
          <w:sz w:val="20"/>
        </w:rPr>
        <w:t xml:space="preserve"> </w:t>
      </w:r>
      <w:r>
        <w:rPr>
          <w:rFonts w:ascii="Tahoma"/>
          <w:b/>
          <w:sz w:val="20"/>
        </w:rPr>
        <w:t>69</w:t>
      </w:r>
      <w:r>
        <w:rPr>
          <w:rFonts w:ascii="Tahoma"/>
          <w:b/>
          <w:spacing w:val="-15"/>
          <w:sz w:val="20"/>
        </w:rPr>
        <w:t xml:space="preserve"> </w:t>
      </w:r>
      <w:r>
        <w:rPr>
          <w:rFonts w:ascii="Tahoma"/>
          <w:b/>
          <w:sz w:val="20"/>
        </w:rPr>
        <w:t>and</w:t>
      </w:r>
      <w:r>
        <w:rPr>
          <w:rFonts w:ascii="Tahoma"/>
          <w:b/>
          <w:spacing w:val="-15"/>
          <w:sz w:val="20"/>
        </w:rPr>
        <w:t xml:space="preserve"> </w:t>
      </w:r>
      <w:r>
        <w:rPr>
          <w:rFonts w:ascii="Tahoma"/>
          <w:b/>
          <w:sz w:val="20"/>
        </w:rPr>
        <w:t>100</w:t>
      </w:r>
      <w:r>
        <w:rPr>
          <w:rFonts w:ascii="Tahoma"/>
          <w:b/>
          <w:spacing w:val="-14"/>
          <w:sz w:val="20"/>
        </w:rPr>
        <w:t xml:space="preserve"> </w:t>
      </w:r>
      <w:r>
        <w:rPr>
          <w:rFonts w:ascii="Tahoma"/>
          <w:b/>
          <w:sz w:val="20"/>
        </w:rPr>
        <w:t>of</w:t>
      </w:r>
      <w:r>
        <w:rPr>
          <w:rFonts w:ascii="Tahoma"/>
          <w:b/>
          <w:spacing w:val="-15"/>
          <w:sz w:val="20"/>
        </w:rPr>
        <w:t xml:space="preserve"> </w:t>
      </w:r>
      <w:r>
        <w:rPr>
          <w:rFonts w:ascii="Tahoma"/>
          <w:b/>
          <w:sz w:val="20"/>
        </w:rPr>
        <w:t>the</w:t>
      </w:r>
      <w:r>
        <w:rPr>
          <w:rFonts w:ascii="Tahoma"/>
          <w:b/>
          <w:spacing w:val="-15"/>
          <w:sz w:val="20"/>
        </w:rPr>
        <w:t xml:space="preserve"> </w:t>
      </w:r>
      <w:r>
        <w:rPr>
          <w:rFonts w:ascii="Tahoma"/>
          <w:b/>
          <w:sz w:val="20"/>
        </w:rPr>
        <w:t>Children</w:t>
      </w:r>
      <w:r>
        <w:rPr>
          <w:rFonts w:ascii="Tahoma"/>
          <w:b/>
          <w:spacing w:val="-14"/>
          <w:sz w:val="20"/>
        </w:rPr>
        <w:t xml:space="preserve"> </w:t>
      </w:r>
      <w:r>
        <w:rPr>
          <w:rFonts w:ascii="Tahoma"/>
          <w:b/>
          <w:sz w:val="20"/>
        </w:rPr>
        <w:t>and</w:t>
      </w:r>
      <w:r>
        <w:rPr>
          <w:rFonts w:ascii="Tahoma"/>
          <w:b/>
          <w:spacing w:val="-15"/>
          <w:sz w:val="20"/>
        </w:rPr>
        <w:t xml:space="preserve"> </w:t>
      </w:r>
      <w:r>
        <w:rPr>
          <w:rFonts w:ascii="Tahoma"/>
          <w:b/>
          <w:sz w:val="20"/>
        </w:rPr>
        <w:t>Families</w:t>
      </w:r>
      <w:r>
        <w:rPr>
          <w:rFonts w:ascii="Tahoma"/>
          <w:b/>
          <w:spacing w:val="-15"/>
          <w:sz w:val="20"/>
        </w:rPr>
        <w:t xml:space="preserve"> </w:t>
      </w:r>
      <w:r>
        <w:rPr>
          <w:rFonts w:ascii="Tahoma"/>
          <w:b/>
          <w:sz w:val="20"/>
        </w:rPr>
        <w:t>Act</w:t>
      </w:r>
      <w:r>
        <w:rPr>
          <w:rFonts w:ascii="Tahoma"/>
          <w:b/>
          <w:spacing w:val="-14"/>
          <w:sz w:val="20"/>
        </w:rPr>
        <w:t xml:space="preserve"> </w:t>
      </w:r>
      <w:r>
        <w:rPr>
          <w:rFonts w:ascii="Tahoma"/>
          <w:b/>
          <w:sz w:val="20"/>
        </w:rPr>
        <w:t>2014.</w:t>
      </w:r>
    </w:p>
    <w:p>
      <w:pPr>
        <w:spacing w:line="242" w:lineRule="auto"/>
        <w:rPr>
          <w:rFonts w:ascii="Tahoma"/>
          <w:sz w:val="20"/>
        </w:rPr>
        <w:sectPr>
          <w:footerReference w:type="default" r:id="rId8"/>
          <w:type w:val="continuous"/>
          <w:pgSz w:w="11920" w:h="16850"/>
          <w:pgMar w:top="640" w:right="1320" w:bottom="1160" w:left="720" w:header="0" w:footer="964" w:gutter="0"/>
          <w:pgNumType w:start="1"/>
          <w:cols w:space="720"/>
        </w:sectPr>
      </w:pPr>
    </w:p>
    <w:p>
      <w:pPr>
        <w:pStyle w:val="BodyText"/>
        <w:spacing w:before="82" w:line="242" w:lineRule="auto"/>
        <w:ind w:left="720" w:right="206"/>
      </w:pPr>
      <w:r>
        <w:lastRenderedPageBreak/>
        <w:t xml:space="preserve">Casterton College Rutland believes that each student has individual and unique </w:t>
      </w:r>
      <w:r>
        <w:rPr>
          <w:spacing w:val="-2"/>
        </w:rPr>
        <w:t>needs.</w:t>
      </w:r>
      <w:r>
        <w:rPr>
          <w:spacing w:val="-18"/>
        </w:rPr>
        <w:t xml:space="preserve"> </w:t>
      </w:r>
      <w:r>
        <w:rPr>
          <w:spacing w:val="-2"/>
        </w:rPr>
        <w:t>We</w:t>
      </w:r>
      <w:r>
        <w:rPr>
          <w:spacing w:val="-17"/>
        </w:rPr>
        <w:t xml:space="preserve"> </w:t>
      </w:r>
      <w:r>
        <w:rPr>
          <w:spacing w:val="-2"/>
        </w:rPr>
        <w:t>believe</w:t>
      </w:r>
      <w:r>
        <w:rPr>
          <w:spacing w:val="-17"/>
        </w:rPr>
        <w:t xml:space="preserve"> </w:t>
      </w:r>
      <w:r>
        <w:rPr>
          <w:spacing w:val="-2"/>
        </w:rPr>
        <w:t>that</w:t>
      </w:r>
      <w:r>
        <w:rPr>
          <w:spacing w:val="-18"/>
        </w:rPr>
        <w:t xml:space="preserve"> </w:t>
      </w:r>
      <w:r>
        <w:rPr>
          <w:spacing w:val="-2"/>
        </w:rPr>
        <w:t>all</w:t>
      </w:r>
      <w:r>
        <w:rPr>
          <w:spacing w:val="-17"/>
        </w:rPr>
        <w:t xml:space="preserve"> </w:t>
      </w:r>
      <w:r>
        <w:rPr>
          <w:spacing w:val="-2"/>
        </w:rPr>
        <w:t>students</w:t>
      </w:r>
      <w:r>
        <w:rPr>
          <w:spacing w:val="-18"/>
        </w:rPr>
        <w:t xml:space="preserve"> </w:t>
      </w:r>
      <w:r>
        <w:rPr>
          <w:spacing w:val="-2"/>
        </w:rPr>
        <w:t>should</w:t>
      </w:r>
      <w:r>
        <w:rPr>
          <w:spacing w:val="-17"/>
        </w:rPr>
        <w:t xml:space="preserve"> </w:t>
      </w:r>
      <w:r>
        <w:rPr>
          <w:spacing w:val="-2"/>
        </w:rPr>
        <w:t>be</w:t>
      </w:r>
      <w:r>
        <w:rPr>
          <w:spacing w:val="-17"/>
        </w:rPr>
        <w:t xml:space="preserve"> </w:t>
      </w:r>
      <w:r>
        <w:rPr>
          <w:spacing w:val="-2"/>
        </w:rPr>
        <w:t>equally</w:t>
      </w:r>
      <w:r>
        <w:rPr>
          <w:spacing w:val="-18"/>
        </w:rPr>
        <w:t xml:space="preserve"> </w:t>
      </w:r>
      <w:r>
        <w:rPr>
          <w:spacing w:val="-2"/>
        </w:rPr>
        <w:t>valued</w:t>
      </w:r>
      <w:r>
        <w:rPr>
          <w:spacing w:val="-17"/>
        </w:rPr>
        <w:t xml:space="preserve"> </w:t>
      </w:r>
      <w:r>
        <w:rPr>
          <w:spacing w:val="-2"/>
        </w:rPr>
        <w:t>in</w:t>
      </w:r>
      <w:r>
        <w:rPr>
          <w:spacing w:val="-17"/>
        </w:rPr>
        <w:t xml:space="preserve"> </w:t>
      </w:r>
      <w:r>
        <w:rPr>
          <w:spacing w:val="-2"/>
        </w:rPr>
        <w:t>college</w:t>
      </w:r>
      <w:r>
        <w:rPr>
          <w:spacing w:val="-18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r>
        <w:rPr>
          <w:spacing w:val="-2"/>
        </w:rPr>
        <w:t>strive</w:t>
      </w:r>
      <w:r>
        <w:rPr>
          <w:spacing w:val="-17"/>
        </w:rPr>
        <w:t xml:space="preserve"> </w:t>
      </w:r>
      <w:r>
        <w:rPr>
          <w:spacing w:val="-2"/>
        </w:rPr>
        <w:t xml:space="preserve">to </w:t>
      </w:r>
      <w:r>
        <w:t>provide</w:t>
      </w:r>
      <w:r>
        <w:rPr>
          <w:spacing w:val="-8"/>
        </w:rPr>
        <w:t xml:space="preserve"> </w:t>
      </w:r>
      <w:r>
        <w:t>an</w:t>
      </w:r>
      <w:r>
        <w:rPr>
          <w:spacing w:val="-8"/>
        </w:rPr>
        <w:t xml:space="preserve"> </w:t>
      </w:r>
      <w:r>
        <w:t>environment</w:t>
      </w:r>
      <w:r>
        <w:rPr>
          <w:spacing w:val="-8"/>
        </w:rPr>
        <w:t xml:space="preserve"> </w:t>
      </w:r>
      <w:r>
        <w:t>where</w:t>
      </w:r>
      <w:r>
        <w:rPr>
          <w:spacing w:val="-7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students</w:t>
      </w:r>
      <w:r>
        <w:rPr>
          <w:spacing w:val="-7"/>
        </w:rPr>
        <w:t xml:space="preserve"> </w:t>
      </w:r>
      <w:r>
        <w:t>can</w:t>
      </w:r>
      <w:r>
        <w:rPr>
          <w:spacing w:val="-8"/>
        </w:rPr>
        <w:t xml:space="preserve"> </w:t>
      </w:r>
      <w:r>
        <w:t>flourish</w:t>
      </w:r>
      <w:r>
        <w:rPr>
          <w:spacing w:val="-10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feel</w:t>
      </w:r>
      <w:r>
        <w:rPr>
          <w:spacing w:val="-8"/>
        </w:rPr>
        <w:t xml:space="preserve"> </w:t>
      </w:r>
      <w:r>
        <w:t>safe.</w:t>
      </w:r>
      <w:r>
        <w:rPr>
          <w:spacing w:val="-6"/>
        </w:rPr>
        <w:t xml:space="preserve"> </w:t>
      </w:r>
      <w:r>
        <w:t>We</w:t>
      </w:r>
      <w:r>
        <w:rPr>
          <w:spacing w:val="-7"/>
        </w:rPr>
        <w:t xml:space="preserve"> </w:t>
      </w:r>
      <w:r>
        <w:t xml:space="preserve">are committed to providing an appropriate and high quality education to all our </w:t>
      </w:r>
      <w:r>
        <w:rPr>
          <w:w w:val="90"/>
        </w:rPr>
        <w:t xml:space="preserve">students. However, some students require more support than others. If these students </w:t>
      </w:r>
      <w:r>
        <w:t>are</w:t>
      </w:r>
      <w:r>
        <w:rPr>
          <w:spacing w:val="-4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achieve</w:t>
      </w:r>
      <w:r>
        <w:rPr>
          <w:spacing w:val="-5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full</w:t>
      </w:r>
      <w:r>
        <w:rPr>
          <w:spacing w:val="-9"/>
        </w:rPr>
        <w:t xml:space="preserve"> </w:t>
      </w:r>
      <w:r>
        <w:t>potential,</w:t>
      </w:r>
      <w:r>
        <w:rPr>
          <w:spacing w:val="-8"/>
        </w:rPr>
        <w:t xml:space="preserve"> </w:t>
      </w:r>
      <w:r>
        <w:t>we</w:t>
      </w:r>
      <w:r>
        <w:rPr>
          <w:spacing w:val="-5"/>
        </w:rPr>
        <w:t xml:space="preserve"> </w:t>
      </w:r>
      <w:r>
        <w:t>must</w:t>
      </w:r>
      <w:r>
        <w:rPr>
          <w:spacing w:val="-9"/>
        </w:rPr>
        <w:t xml:space="preserve"> </w:t>
      </w:r>
      <w:r>
        <w:t>recognise</w:t>
      </w:r>
      <w:r>
        <w:rPr>
          <w:spacing w:val="-5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plan</w:t>
      </w:r>
      <w:r>
        <w:rPr>
          <w:spacing w:val="-6"/>
        </w:rPr>
        <w:t xml:space="preserve"> </w:t>
      </w:r>
      <w:r>
        <w:t>accordingly.</w:t>
      </w:r>
    </w:p>
    <w:p>
      <w:pPr>
        <w:pStyle w:val="BodyText"/>
        <w:spacing w:before="11"/>
        <w:rPr>
          <w:sz w:val="21"/>
        </w:rPr>
      </w:pPr>
    </w:p>
    <w:p>
      <w:pPr>
        <w:pStyle w:val="BodyText"/>
        <w:spacing w:line="242" w:lineRule="auto"/>
        <w:ind w:left="720"/>
      </w:pPr>
      <w:r>
        <w:rPr>
          <w:rFonts w:ascii="Tahoma" w:hAnsi="Tahoma"/>
          <w:b/>
          <w:spacing w:val="-2"/>
        </w:rPr>
        <w:t>The</w:t>
      </w:r>
      <w:r>
        <w:rPr>
          <w:rFonts w:ascii="Tahoma" w:hAnsi="Tahoma"/>
          <w:b/>
          <w:spacing w:val="-15"/>
        </w:rPr>
        <w:t xml:space="preserve"> </w:t>
      </w:r>
      <w:r>
        <w:rPr>
          <w:rFonts w:ascii="Tahoma" w:hAnsi="Tahoma"/>
          <w:b/>
          <w:spacing w:val="-2"/>
        </w:rPr>
        <w:t>term</w:t>
      </w:r>
      <w:r>
        <w:rPr>
          <w:rFonts w:ascii="Tahoma" w:hAnsi="Tahoma"/>
          <w:b/>
          <w:spacing w:val="-14"/>
        </w:rPr>
        <w:t xml:space="preserve"> </w:t>
      </w:r>
      <w:r>
        <w:rPr>
          <w:rFonts w:ascii="Tahoma" w:hAnsi="Tahoma"/>
          <w:b/>
          <w:spacing w:val="-2"/>
        </w:rPr>
        <w:t>inclusion</w:t>
      </w:r>
      <w:r>
        <w:rPr>
          <w:rFonts w:ascii="Tahoma" w:hAnsi="Tahoma"/>
          <w:b/>
          <w:spacing w:val="-14"/>
        </w:rPr>
        <w:t xml:space="preserve"> </w:t>
      </w:r>
      <w:r>
        <w:rPr>
          <w:rFonts w:ascii="Tahoma" w:hAnsi="Tahoma"/>
          <w:b/>
          <w:spacing w:val="-2"/>
        </w:rPr>
        <w:t>describes</w:t>
      </w:r>
      <w:r>
        <w:rPr>
          <w:rFonts w:ascii="Tahoma" w:hAnsi="Tahoma"/>
          <w:b/>
          <w:spacing w:val="-14"/>
        </w:rPr>
        <w:t xml:space="preserve"> </w:t>
      </w:r>
      <w:r>
        <w:rPr>
          <w:rFonts w:ascii="Tahoma" w:hAnsi="Tahoma"/>
          <w:b/>
          <w:spacing w:val="-2"/>
        </w:rPr>
        <w:t>the</w:t>
      </w:r>
      <w:r>
        <w:rPr>
          <w:rFonts w:ascii="Tahoma" w:hAnsi="Tahoma"/>
          <w:b/>
          <w:spacing w:val="-14"/>
        </w:rPr>
        <w:t xml:space="preserve"> </w:t>
      </w:r>
      <w:r>
        <w:rPr>
          <w:rFonts w:ascii="Tahoma" w:hAnsi="Tahoma"/>
          <w:b/>
          <w:spacing w:val="-2"/>
        </w:rPr>
        <w:t>removal</w:t>
      </w:r>
      <w:r>
        <w:rPr>
          <w:rFonts w:ascii="Tahoma" w:hAnsi="Tahoma"/>
          <w:b/>
          <w:spacing w:val="-14"/>
        </w:rPr>
        <w:t xml:space="preserve"> </w:t>
      </w:r>
      <w:r>
        <w:rPr>
          <w:rFonts w:ascii="Tahoma" w:hAnsi="Tahoma"/>
          <w:b/>
          <w:spacing w:val="-2"/>
        </w:rPr>
        <w:t>of</w:t>
      </w:r>
      <w:r>
        <w:rPr>
          <w:rFonts w:ascii="Tahoma" w:hAnsi="Tahoma"/>
          <w:b/>
          <w:spacing w:val="-14"/>
        </w:rPr>
        <w:t xml:space="preserve"> </w:t>
      </w:r>
      <w:r>
        <w:rPr>
          <w:rFonts w:ascii="Tahoma" w:hAnsi="Tahoma"/>
          <w:b/>
          <w:spacing w:val="-2"/>
        </w:rPr>
        <w:t>barriers</w:t>
      </w:r>
      <w:r>
        <w:rPr>
          <w:spacing w:val="-2"/>
        </w:rPr>
        <w:t>.</w:t>
      </w:r>
      <w:r>
        <w:rPr>
          <w:spacing w:val="-18"/>
        </w:rPr>
        <w:t xml:space="preserve"> </w:t>
      </w:r>
      <w:r>
        <w:rPr>
          <w:spacing w:val="-2"/>
        </w:rPr>
        <w:t>To</w:t>
      </w:r>
      <w:r>
        <w:rPr>
          <w:spacing w:val="-17"/>
        </w:rPr>
        <w:t xml:space="preserve"> </w:t>
      </w:r>
      <w:r>
        <w:rPr>
          <w:spacing w:val="-2"/>
        </w:rPr>
        <w:t>“include”</w:t>
      </w:r>
      <w:r>
        <w:rPr>
          <w:spacing w:val="-17"/>
        </w:rPr>
        <w:t xml:space="preserve"> </w:t>
      </w:r>
      <w:r>
        <w:rPr>
          <w:spacing w:val="-2"/>
        </w:rPr>
        <w:t>is</w:t>
      </w:r>
      <w:r>
        <w:rPr>
          <w:spacing w:val="-18"/>
        </w:rPr>
        <w:t xml:space="preserve"> </w:t>
      </w:r>
      <w:r>
        <w:rPr>
          <w:spacing w:val="-2"/>
        </w:rPr>
        <w:t>to</w:t>
      </w:r>
      <w:r>
        <w:rPr>
          <w:spacing w:val="-16"/>
        </w:rPr>
        <w:t xml:space="preserve"> </w:t>
      </w:r>
      <w:r>
        <w:rPr>
          <w:spacing w:val="-2"/>
        </w:rPr>
        <w:t>embrace</w:t>
      </w:r>
      <w:r>
        <w:rPr>
          <w:spacing w:val="-16"/>
        </w:rPr>
        <w:t xml:space="preserve"> </w:t>
      </w:r>
      <w:r>
        <w:rPr>
          <w:spacing w:val="-2"/>
        </w:rPr>
        <w:t>all people</w:t>
      </w:r>
      <w:r>
        <w:rPr>
          <w:spacing w:val="-14"/>
        </w:rPr>
        <w:t xml:space="preserve"> </w:t>
      </w:r>
      <w:r>
        <w:rPr>
          <w:spacing w:val="-2"/>
        </w:rPr>
        <w:t>regardless</w:t>
      </w:r>
      <w:r>
        <w:rPr>
          <w:spacing w:val="-14"/>
        </w:rPr>
        <w:t xml:space="preserve"> </w:t>
      </w:r>
      <w:r>
        <w:rPr>
          <w:spacing w:val="-2"/>
        </w:rPr>
        <w:t>of</w:t>
      </w:r>
      <w:r>
        <w:rPr>
          <w:spacing w:val="-17"/>
        </w:rPr>
        <w:t xml:space="preserve"> </w:t>
      </w:r>
      <w:r>
        <w:rPr>
          <w:spacing w:val="-2"/>
        </w:rPr>
        <w:t>race,</w:t>
      </w:r>
      <w:r>
        <w:rPr>
          <w:spacing w:val="-13"/>
        </w:rPr>
        <w:t xml:space="preserve"> </w:t>
      </w:r>
      <w:r>
        <w:rPr>
          <w:spacing w:val="-2"/>
        </w:rPr>
        <w:t>creed,</w:t>
      </w:r>
      <w:r>
        <w:rPr>
          <w:spacing w:val="-15"/>
        </w:rPr>
        <w:t xml:space="preserve"> </w:t>
      </w:r>
      <w:r>
        <w:rPr>
          <w:spacing w:val="-2"/>
        </w:rPr>
        <w:t>gender,</w:t>
      </w:r>
      <w:r>
        <w:rPr>
          <w:spacing w:val="-15"/>
        </w:rPr>
        <w:t xml:space="preserve"> </w:t>
      </w:r>
      <w:r>
        <w:rPr>
          <w:spacing w:val="-2"/>
        </w:rPr>
        <w:t>age,</w:t>
      </w:r>
      <w:r>
        <w:rPr>
          <w:spacing w:val="-15"/>
        </w:rPr>
        <w:t xml:space="preserve"> </w:t>
      </w:r>
      <w:r>
        <w:rPr>
          <w:spacing w:val="-2"/>
        </w:rPr>
        <w:t>ability,</w:t>
      </w:r>
      <w:r>
        <w:rPr>
          <w:spacing w:val="-15"/>
        </w:rPr>
        <w:t xml:space="preserve"> </w:t>
      </w:r>
      <w:r>
        <w:rPr>
          <w:spacing w:val="-2"/>
        </w:rPr>
        <w:t>disability,</w:t>
      </w:r>
      <w:r>
        <w:rPr>
          <w:spacing w:val="-15"/>
        </w:rPr>
        <w:t xml:space="preserve"> </w:t>
      </w:r>
      <w:r>
        <w:rPr>
          <w:spacing w:val="-2"/>
        </w:rPr>
        <w:t>sexual</w:t>
      </w:r>
      <w:r>
        <w:rPr>
          <w:spacing w:val="-12"/>
        </w:rPr>
        <w:t xml:space="preserve"> </w:t>
      </w:r>
      <w:r>
        <w:rPr>
          <w:spacing w:val="-2"/>
        </w:rPr>
        <w:t xml:space="preserve">orientation, </w:t>
      </w:r>
      <w:r>
        <w:rPr>
          <w:spacing w:val="-4"/>
        </w:rPr>
        <w:t>learning</w:t>
      </w:r>
      <w:r>
        <w:rPr>
          <w:spacing w:val="-9"/>
        </w:rPr>
        <w:t xml:space="preserve"> </w:t>
      </w:r>
      <w:r>
        <w:rPr>
          <w:spacing w:val="-4"/>
        </w:rPr>
        <w:t>difficulty,</w:t>
      </w:r>
      <w:r>
        <w:rPr>
          <w:spacing w:val="-8"/>
        </w:rPr>
        <w:t xml:space="preserve"> </w:t>
      </w:r>
      <w:r>
        <w:rPr>
          <w:spacing w:val="-4"/>
        </w:rPr>
        <w:t>gift</w:t>
      </w:r>
      <w:r>
        <w:rPr>
          <w:spacing w:val="-8"/>
        </w:rPr>
        <w:t xml:space="preserve"> </w:t>
      </w:r>
      <w:r>
        <w:rPr>
          <w:spacing w:val="-4"/>
        </w:rPr>
        <w:t>or</w:t>
      </w:r>
      <w:r>
        <w:rPr>
          <w:spacing w:val="-9"/>
        </w:rPr>
        <w:t xml:space="preserve"> </w:t>
      </w:r>
      <w:r>
        <w:rPr>
          <w:spacing w:val="-4"/>
        </w:rPr>
        <w:t>talent</w:t>
      </w:r>
      <w:r>
        <w:rPr>
          <w:spacing w:val="-8"/>
        </w:rPr>
        <w:t xml:space="preserve"> </w:t>
      </w:r>
      <w:r>
        <w:rPr>
          <w:spacing w:val="-4"/>
        </w:rPr>
        <w:t>and</w:t>
      </w:r>
      <w:r>
        <w:rPr>
          <w:spacing w:val="-11"/>
        </w:rPr>
        <w:t xml:space="preserve"> </w:t>
      </w:r>
      <w:r>
        <w:rPr>
          <w:spacing w:val="-4"/>
        </w:rPr>
        <w:t>to</w:t>
      </w:r>
      <w:r>
        <w:rPr>
          <w:spacing w:val="-10"/>
        </w:rPr>
        <w:t xml:space="preserve"> </w:t>
      </w:r>
      <w:r>
        <w:rPr>
          <w:spacing w:val="-4"/>
        </w:rPr>
        <w:t>include</w:t>
      </w:r>
      <w:r>
        <w:rPr>
          <w:spacing w:val="-10"/>
        </w:rPr>
        <w:t xml:space="preserve"> </w:t>
      </w:r>
      <w:r>
        <w:rPr>
          <w:spacing w:val="-4"/>
        </w:rPr>
        <w:t>everybody</w:t>
      </w:r>
      <w:r>
        <w:rPr>
          <w:spacing w:val="-10"/>
        </w:rPr>
        <w:t xml:space="preserve"> </w:t>
      </w:r>
      <w:r>
        <w:rPr>
          <w:spacing w:val="-4"/>
        </w:rPr>
        <w:t>in</w:t>
      </w:r>
      <w:r>
        <w:rPr>
          <w:spacing w:val="-9"/>
        </w:rPr>
        <w:t xml:space="preserve"> </w:t>
      </w:r>
      <w:r>
        <w:rPr>
          <w:spacing w:val="-4"/>
        </w:rPr>
        <w:t>educational</w:t>
      </w:r>
      <w:r>
        <w:rPr>
          <w:spacing w:val="-8"/>
        </w:rPr>
        <w:t xml:space="preserve"> </w:t>
      </w:r>
      <w:r>
        <w:rPr>
          <w:spacing w:val="-4"/>
        </w:rPr>
        <w:t>and</w:t>
      </w:r>
      <w:r>
        <w:rPr>
          <w:spacing w:val="-11"/>
        </w:rPr>
        <w:t xml:space="preserve"> </w:t>
      </w:r>
      <w:r>
        <w:rPr>
          <w:spacing w:val="-4"/>
        </w:rPr>
        <w:t xml:space="preserve">cultural </w:t>
      </w:r>
      <w:r>
        <w:rPr>
          <w:spacing w:val="-2"/>
        </w:rPr>
        <w:t>activities.</w:t>
      </w:r>
    </w:p>
    <w:p>
      <w:pPr>
        <w:pStyle w:val="BodyText"/>
        <w:spacing w:line="242" w:lineRule="auto"/>
        <w:ind w:left="720" w:right="340"/>
      </w:pPr>
      <w:r>
        <w:t>The</w:t>
      </w:r>
      <w:r>
        <w:rPr>
          <w:spacing w:val="-20"/>
        </w:rPr>
        <w:t xml:space="preserve"> </w:t>
      </w:r>
      <w:r>
        <w:t>College</w:t>
      </w:r>
      <w:r>
        <w:rPr>
          <w:spacing w:val="-19"/>
        </w:rPr>
        <w:t xml:space="preserve"> </w:t>
      </w:r>
      <w:r>
        <w:t>recognises</w:t>
      </w:r>
      <w:r>
        <w:rPr>
          <w:spacing w:val="-19"/>
        </w:rPr>
        <w:t xml:space="preserve"> </w:t>
      </w:r>
      <w:r>
        <w:t>that</w:t>
      </w:r>
      <w:r>
        <w:rPr>
          <w:spacing w:val="-20"/>
        </w:rPr>
        <w:t xml:space="preserve"> </w:t>
      </w:r>
      <w:r>
        <w:t>inclusion</w:t>
      </w:r>
      <w:r>
        <w:rPr>
          <w:spacing w:val="-19"/>
        </w:rPr>
        <w:t xml:space="preserve"> </w:t>
      </w:r>
      <w:r>
        <w:t>is</w:t>
      </w:r>
      <w:r>
        <w:rPr>
          <w:spacing w:val="-20"/>
        </w:rPr>
        <w:t xml:space="preserve"> </w:t>
      </w:r>
      <w:r>
        <w:t>not</w:t>
      </w:r>
      <w:r>
        <w:rPr>
          <w:spacing w:val="-19"/>
        </w:rPr>
        <w:t xml:space="preserve"> </w:t>
      </w:r>
      <w:r>
        <w:t>just</w:t>
      </w:r>
      <w:r>
        <w:rPr>
          <w:spacing w:val="-19"/>
        </w:rPr>
        <w:t xml:space="preserve"> </w:t>
      </w:r>
      <w:r>
        <w:t>an</w:t>
      </w:r>
      <w:r>
        <w:rPr>
          <w:spacing w:val="-20"/>
        </w:rPr>
        <w:t xml:space="preserve"> </w:t>
      </w:r>
      <w:r>
        <w:t>issue</w:t>
      </w:r>
      <w:r>
        <w:rPr>
          <w:spacing w:val="-19"/>
        </w:rPr>
        <w:t xml:space="preserve"> </w:t>
      </w:r>
      <w:r>
        <w:t>of</w:t>
      </w:r>
      <w:r>
        <w:rPr>
          <w:spacing w:val="-19"/>
        </w:rPr>
        <w:t xml:space="preserve"> </w:t>
      </w:r>
      <w:r>
        <w:t>special</w:t>
      </w:r>
      <w:r>
        <w:rPr>
          <w:spacing w:val="-20"/>
        </w:rPr>
        <w:t xml:space="preserve"> </w:t>
      </w:r>
      <w:r>
        <w:t xml:space="preserve">educational </w:t>
      </w:r>
      <w:r>
        <w:rPr>
          <w:spacing w:val="-6"/>
        </w:rPr>
        <w:t>needs;</w:t>
      </w:r>
      <w:r>
        <w:rPr>
          <w:spacing w:val="-14"/>
        </w:rPr>
        <w:t xml:space="preserve"> </w:t>
      </w:r>
      <w:r>
        <w:rPr>
          <w:spacing w:val="-6"/>
        </w:rPr>
        <w:t>it</w:t>
      </w:r>
      <w:r>
        <w:rPr>
          <w:spacing w:val="-13"/>
        </w:rPr>
        <w:t xml:space="preserve"> </w:t>
      </w:r>
      <w:r>
        <w:rPr>
          <w:spacing w:val="-6"/>
        </w:rPr>
        <w:t>concerns</w:t>
      </w:r>
      <w:r>
        <w:rPr>
          <w:spacing w:val="-13"/>
        </w:rPr>
        <w:t xml:space="preserve"> </w:t>
      </w:r>
      <w:r>
        <w:rPr>
          <w:spacing w:val="-6"/>
        </w:rPr>
        <w:t>all</w:t>
      </w:r>
      <w:r>
        <w:rPr>
          <w:spacing w:val="-14"/>
        </w:rPr>
        <w:t xml:space="preserve"> </w:t>
      </w:r>
      <w:r>
        <w:rPr>
          <w:spacing w:val="-6"/>
        </w:rPr>
        <w:t>students.</w:t>
      </w:r>
      <w:r>
        <w:rPr>
          <w:spacing w:val="-13"/>
        </w:rPr>
        <w:t xml:space="preserve"> </w:t>
      </w:r>
      <w:r>
        <w:rPr>
          <w:spacing w:val="-6"/>
        </w:rPr>
        <w:t>It</w:t>
      </w:r>
      <w:r>
        <w:rPr>
          <w:spacing w:val="-14"/>
        </w:rPr>
        <w:t xml:space="preserve"> </w:t>
      </w:r>
      <w:r>
        <w:rPr>
          <w:spacing w:val="-6"/>
        </w:rPr>
        <w:t>might</w:t>
      </w:r>
      <w:r>
        <w:rPr>
          <w:spacing w:val="-13"/>
        </w:rPr>
        <w:t xml:space="preserve"> </w:t>
      </w:r>
      <w:r>
        <w:rPr>
          <w:spacing w:val="-6"/>
        </w:rPr>
        <w:t>involve</w:t>
      </w:r>
      <w:r>
        <w:rPr>
          <w:spacing w:val="-13"/>
        </w:rPr>
        <w:t xml:space="preserve"> </w:t>
      </w:r>
      <w:r>
        <w:rPr>
          <w:spacing w:val="-6"/>
        </w:rPr>
        <w:t>measures</w:t>
      </w:r>
      <w:r>
        <w:rPr>
          <w:spacing w:val="-14"/>
        </w:rPr>
        <w:t xml:space="preserve"> </w:t>
      </w:r>
      <w:r>
        <w:rPr>
          <w:spacing w:val="-6"/>
        </w:rPr>
        <w:t>to</w:t>
      </w:r>
      <w:r>
        <w:rPr>
          <w:spacing w:val="-13"/>
        </w:rPr>
        <w:t xml:space="preserve"> </w:t>
      </w:r>
      <w:r>
        <w:rPr>
          <w:spacing w:val="-6"/>
        </w:rPr>
        <w:t>help</w:t>
      </w:r>
      <w:r>
        <w:rPr>
          <w:spacing w:val="-13"/>
        </w:rPr>
        <w:t xml:space="preserve"> </w:t>
      </w:r>
      <w:r>
        <w:rPr>
          <w:spacing w:val="-6"/>
        </w:rPr>
        <w:t xml:space="preserve">underachieving </w:t>
      </w:r>
      <w:r>
        <w:t xml:space="preserve">boys, improved management of students’ challenging behaviour, reducing </w:t>
      </w:r>
      <w:r>
        <w:rPr>
          <w:spacing w:val="-4"/>
        </w:rPr>
        <w:t>exclusions,</w:t>
      </w:r>
      <w:r>
        <w:rPr>
          <w:spacing w:val="-16"/>
        </w:rPr>
        <w:t xml:space="preserve"> </w:t>
      </w:r>
      <w:r>
        <w:rPr>
          <w:spacing w:val="-4"/>
        </w:rPr>
        <w:t>improving</w:t>
      </w:r>
      <w:r>
        <w:rPr>
          <w:spacing w:val="-15"/>
        </w:rPr>
        <w:t xml:space="preserve"> </w:t>
      </w:r>
      <w:r>
        <w:rPr>
          <w:spacing w:val="-4"/>
        </w:rPr>
        <w:t>accessibility.</w:t>
      </w:r>
      <w:r>
        <w:rPr>
          <w:spacing w:val="-15"/>
        </w:rPr>
        <w:t xml:space="preserve"> </w:t>
      </w:r>
      <w:r>
        <w:rPr>
          <w:spacing w:val="-4"/>
        </w:rPr>
        <w:t>It</w:t>
      </w:r>
      <w:r>
        <w:rPr>
          <w:spacing w:val="-16"/>
        </w:rPr>
        <w:t xml:space="preserve"> </w:t>
      </w:r>
      <w:r>
        <w:rPr>
          <w:spacing w:val="-4"/>
        </w:rPr>
        <w:t>also</w:t>
      </w:r>
      <w:r>
        <w:rPr>
          <w:spacing w:val="-15"/>
        </w:rPr>
        <w:t xml:space="preserve"> </w:t>
      </w:r>
      <w:r>
        <w:rPr>
          <w:spacing w:val="-4"/>
        </w:rPr>
        <w:t>involves</w:t>
      </w:r>
      <w:r>
        <w:rPr>
          <w:spacing w:val="-16"/>
        </w:rPr>
        <w:t xml:space="preserve"> </w:t>
      </w:r>
      <w:r>
        <w:rPr>
          <w:spacing w:val="-4"/>
        </w:rPr>
        <w:t>issues</w:t>
      </w:r>
      <w:r>
        <w:rPr>
          <w:spacing w:val="-15"/>
        </w:rPr>
        <w:t xml:space="preserve"> </w:t>
      </w:r>
      <w:r>
        <w:rPr>
          <w:spacing w:val="-4"/>
        </w:rPr>
        <w:t>of</w:t>
      </w:r>
      <w:r>
        <w:rPr>
          <w:spacing w:val="-15"/>
        </w:rPr>
        <w:t xml:space="preserve"> </w:t>
      </w:r>
      <w:r>
        <w:rPr>
          <w:spacing w:val="-4"/>
        </w:rPr>
        <w:t>whole</w:t>
      </w:r>
      <w:r>
        <w:rPr>
          <w:spacing w:val="-16"/>
        </w:rPr>
        <w:t xml:space="preserve"> </w:t>
      </w:r>
      <w:r>
        <w:rPr>
          <w:spacing w:val="-4"/>
        </w:rPr>
        <w:t>school</w:t>
      </w:r>
      <w:r>
        <w:rPr>
          <w:spacing w:val="-15"/>
        </w:rPr>
        <w:t xml:space="preserve"> </w:t>
      </w:r>
      <w:r>
        <w:rPr>
          <w:spacing w:val="-4"/>
        </w:rPr>
        <w:t>ethos, curriculum</w:t>
      </w:r>
      <w:r>
        <w:rPr>
          <w:spacing w:val="-16"/>
        </w:rPr>
        <w:t xml:space="preserve"> </w:t>
      </w:r>
      <w:r>
        <w:rPr>
          <w:spacing w:val="-4"/>
        </w:rPr>
        <w:t>planning,</w:t>
      </w:r>
      <w:r>
        <w:rPr>
          <w:spacing w:val="-15"/>
        </w:rPr>
        <w:t xml:space="preserve"> </w:t>
      </w:r>
      <w:r>
        <w:rPr>
          <w:spacing w:val="-4"/>
        </w:rPr>
        <w:t>admission</w:t>
      </w:r>
      <w:r>
        <w:rPr>
          <w:spacing w:val="-15"/>
        </w:rPr>
        <w:t xml:space="preserve"> </w:t>
      </w:r>
      <w:r>
        <w:rPr>
          <w:spacing w:val="-4"/>
        </w:rPr>
        <w:t>arrangements</w:t>
      </w:r>
      <w:r>
        <w:rPr>
          <w:spacing w:val="-16"/>
        </w:rPr>
        <w:t xml:space="preserve"> </w:t>
      </w:r>
      <w:r>
        <w:rPr>
          <w:spacing w:val="-4"/>
        </w:rPr>
        <w:t>and</w:t>
      </w:r>
      <w:r>
        <w:rPr>
          <w:spacing w:val="-15"/>
        </w:rPr>
        <w:t xml:space="preserve"> </w:t>
      </w:r>
      <w:r>
        <w:rPr>
          <w:spacing w:val="-4"/>
        </w:rPr>
        <w:t>communication</w:t>
      </w:r>
      <w:r>
        <w:rPr>
          <w:spacing w:val="-16"/>
        </w:rPr>
        <w:t xml:space="preserve"> </w:t>
      </w:r>
      <w:r>
        <w:rPr>
          <w:spacing w:val="-4"/>
        </w:rPr>
        <w:t>with</w:t>
      </w:r>
      <w:r>
        <w:rPr>
          <w:spacing w:val="-15"/>
        </w:rPr>
        <w:t xml:space="preserve"> </w:t>
      </w:r>
      <w:r>
        <w:rPr>
          <w:spacing w:val="-4"/>
        </w:rPr>
        <w:t>parents.</w:t>
      </w:r>
    </w:p>
    <w:p>
      <w:pPr>
        <w:pStyle w:val="BodyText"/>
        <w:spacing w:before="10"/>
        <w:rPr>
          <w:sz w:val="25"/>
        </w:rPr>
      </w:pPr>
    </w:p>
    <w:p>
      <w:pPr>
        <w:pStyle w:val="Heading1"/>
        <w:spacing w:line="470" w:lineRule="atLeast"/>
        <w:ind w:right="8616"/>
      </w:pPr>
      <w:r>
        <w:rPr>
          <w:spacing w:val="-4"/>
        </w:rPr>
        <w:t>Aims To:</w:t>
      </w:r>
    </w:p>
    <w:p>
      <w:pPr>
        <w:pStyle w:val="ListParagraph"/>
        <w:numPr>
          <w:ilvl w:val="1"/>
          <w:numId w:val="4"/>
        </w:numPr>
        <w:tabs>
          <w:tab w:val="left" w:pos="1440"/>
        </w:tabs>
        <w:spacing w:before="3"/>
      </w:pPr>
      <w:r>
        <w:rPr>
          <w:w w:val="90"/>
        </w:rPr>
        <w:t>ensure</w:t>
      </w:r>
      <w:r>
        <w:rPr>
          <w:spacing w:val="7"/>
        </w:rPr>
        <w:t xml:space="preserve"> </w:t>
      </w:r>
      <w:r>
        <w:rPr>
          <w:w w:val="90"/>
        </w:rPr>
        <w:t>that</w:t>
      </w:r>
      <w:r>
        <w:rPr>
          <w:spacing w:val="9"/>
        </w:rPr>
        <w:t xml:space="preserve"> </w:t>
      </w:r>
      <w:r>
        <w:rPr>
          <w:w w:val="90"/>
        </w:rPr>
        <w:t>all</w:t>
      </w:r>
      <w:r>
        <w:rPr>
          <w:spacing w:val="4"/>
        </w:rPr>
        <w:t xml:space="preserve"> </w:t>
      </w:r>
      <w:r>
        <w:rPr>
          <w:w w:val="90"/>
        </w:rPr>
        <w:t>students</w:t>
      </w:r>
      <w:r>
        <w:rPr>
          <w:spacing w:val="7"/>
        </w:rPr>
        <w:t xml:space="preserve"> </w:t>
      </w:r>
      <w:r>
        <w:rPr>
          <w:w w:val="90"/>
        </w:rPr>
        <w:t>with</w:t>
      </w:r>
      <w:r>
        <w:rPr>
          <w:spacing w:val="1"/>
        </w:rPr>
        <w:t xml:space="preserve"> </w:t>
      </w:r>
      <w:r>
        <w:rPr>
          <w:w w:val="90"/>
        </w:rPr>
        <w:t>special</w:t>
      </w:r>
      <w:r>
        <w:rPr>
          <w:spacing w:val="9"/>
        </w:rPr>
        <w:t xml:space="preserve"> </w:t>
      </w:r>
      <w:r>
        <w:rPr>
          <w:w w:val="90"/>
        </w:rPr>
        <w:t>needs</w:t>
      </w:r>
      <w:r>
        <w:rPr>
          <w:spacing w:val="5"/>
        </w:rPr>
        <w:t xml:space="preserve"> </w:t>
      </w:r>
      <w:r>
        <w:rPr>
          <w:w w:val="90"/>
        </w:rPr>
        <w:t>and</w:t>
      </w:r>
      <w:r>
        <w:rPr>
          <w:spacing w:val="7"/>
        </w:rPr>
        <w:t xml:space="preserve"> </w:t>
      </w:r>
      <w:r>
        <w:rPr>
          <w:w w:val="90"/>
        </w:rPr>
        <w:t>disabilities</w:t>
      </w:r>
      <w:r>
        <w:rPr>
          <w:spacing w:val="7"/>
        </w:rPr>
        <w:t xml:space="preserve"> </w:t>
      </w:r>
      <w:r>
        <w:rPr>
          <w:w w:val="90"/>
        </w:rPr>
        <w:t>are</w:t>
      </w:r>
      <w:r>
        <w:rPr>
          <w:spacing w:val="8"/>
        </w:rPr>
        <w:t xml:space="preserve"> </w:t>
      </w:r>
      <w:r>
        <w:rPr>
          <w:spacing w:val="-2"/>
          <w:w w:val="90"/>
        </w:rPr>
        <w:t>identified</w:t>
      </w:r>
    </w:p>
    <w:p>
      <w:pPr>
        <w:pStyle w:val="ListParagraph"/>
        <w:numPr>
          <w:ilvl w:val="1"/>
          <w:numId w:val="4"/>
        </w:numPr>
        <w:tabs>
          <w:tab w:val="left" w:pos="1440"/>
        </w:tabs>
        <w:spacing w:before="1" w:line="242" w:lineRule="auto"/>
        <w:ind w:right="479"/>
      </w:pPr>
      <w:r>
        <w:t>ensure that College</w:t>
      </w:r>
      <w:r>
        <w:rPr>
          <w:spacing w:val="40"/>
        </w:rPr>
        <w:t xml:space="preserve"> </w:t>
      </w:r>
      <w:r>
        <w:t xml:space="preserve">practices and procedures enable all students, </w:t>
      </w:r>
      <w:r>
        <w:rPr>
          <w:spacing w:val="-4"/>
        </w:rPr>
        <w:t>regardless</w:t>
      </w:r>
      <w:r>
        <w:rPr>
          <w:spacing w:val="-11"/>
        </w:rPr>
        <w:t xml:space="preserve"> </w:t>
      </w:r>
      <w:r>
        <w:rPr>
          <w:spacing w:val="-4"/>
        </w:rPr>
        <w:t>of</w:t>
      </w:r>
      <w:r>
        <w:rPr>
          <w:spacing w:val="-11"/>
        </w:rPr>
        <w:t xml:space="preserve"> </w:t>
      </w:r>
      <w:r>
        <w:rPr>
          <w:spacing w:val="-4"/>
        </w:rPr>
        <w:t>gender,</w:t>
      </w:r>
      <w:r>
        <w:rPr>
          <w:spacing w:val="-11"/>
        </w:rPr>
        <w:t xml:space="preserve"> </w:t>
      </w:r>
      <w:r>
        <w:rPr>
          <w:spacing w:val="-4"/>
        </w:rPr>
        <w:t>age,</w:t>
      </w:r>
      <w:r>
        <w:rPr>
          <w:spacing w:val="-13"/>
        </w:rPr>
        <w:t xml:space="preserve"> </w:t>
      </w:r>
      <w:r>
        <w:rPr>
          <w:spacing w:val="-4"/>
        </w:rPr>
        <w:t>race,</w:t>
      </w:r>
      <w:r>
        <w:rPr>
          <w:spacing w:val="-13"/>
        </w:rPr>
        <w:t xml:space="preserve"> </w:t>
      </w:r>
      <w:r>
        <w:rPr>
          <w:spacing w:val="-4"/>
        </w:rPr>
        <w:t>culture,</w:t>
      </w:r>
      <w:r>
        <w:rPr>
          <w:spacing w:val="-13"/>
        </w:rPr>
        <w:t xml:space="preserve"> </w:t>
      </w:r>
      <w:r>
        <w:rPr>
          <w:spacing w:val="-4"/>
        </w:rPr>
        <w:t>faith,</w:t>
      </w:r>
      <w:r>
        <w:rPr>
          <w:spacing w:val="-10"/>
        </w:rPr>
        <w:t xml:space="preserve"> </w:t>
      </w:r>
      <w:r>
        <w:rPr>
          <w:spacing w:val="-4"/>
        </w:rPr>
        <w:t>ability,</w:t>
      </w:r>
      <w:r>
        <w:rPr>
          <w:spacing w:val="-11"/>
        </w:rPr>
        <w:t xml:space="preserve"> </w:t>
      </w:r>
      <w:r>
        <w:rPr>
          <w:spacing w:val="-4"/>
        </w:rPr>
        <w:t>sexual</w:t>
      </w:r>
      <w:r>
        <w:rPr>
          <w:spacing w:val="-11"/>
        </w:rPr>
        <w:t xml:space="preserve"> </w:t>
      </w:r>
      <w:r>
        <w:rPr>
          <w:spacing w:val="-4"/>
        </w:rPr>
        <w:t>orientation</w:t>
      </w:r>
      <w:r>
        <w:rPr>
          <w:spacing w:val="-14"/>
        </w:rPr>
        <w:t xml:space="preserve"> </w:t>
      </w:r>
      <w:r>
        <w:rPr>
          <w:spacing w:val="-4"/>
        </w:rPr>
        <w:t xml:space="preserve">or </w:t>
      </w:r>
      <w:r>
        <w:t>social</w:t>
      </w:r>
      <w:r>
        <w:rPr>
          <w:spacing w:val="-20"/>
        </w:rPr>
        <w:t xml:space="preserve"> </w:t>
      </w:r>
      <w:r>
        <w:t>circumstance</w:t>
      </w:r>
      <w:r>
        <w:rPr>
          <w:spacing w:val="-19"/>
        </w:rPr>
        <w:t xml:space="preserve"> </w:t>
      </w:r>
      <w:r>
        <w:t>to</w:t>
      </w:r>
      <w:r>
        <w:rPr>
          <w:spacing w:val="-20"/>
        </w:rPr>
        <w:t xml:space="preserve"> </w:t>
      </w:r>
      <w:r>
        <w:t>have</w:t>
      </w:r>
      <w:r>
        <w:rPr>
          <w:spacing w:val="-19"/>
        </w:rPr>
        <w:t xml:space="preserve"> </w:t>
      </w:r>
      <w:r>
        <w:t>access</w:t>
      </w:r>
      <w:r>
        <w:rPr>
          <w:spacing w:val="-18"/>
        </w:rPr>
        <w:t xml:space="preserve"> </w:t>
      </w:r>
      <w:r>
        <w:t>to</w:t>
      </w:r>
      <w:r>
        <w:rPr>
          <w:spacing w:val="-20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maximum</w:t>
      </w:r>
      <w:r>
        <w:rPr>
          <w:spacing w:val="-19"/>
        </w:rPr>
        <w:t xml:space="preserve"> </w:t>
      </w:r>
      <w:r>
        <w:t>range</w:t>
      </w:r>
      <w:r>
        <w:rPr>
          <w:spacing w:val="-18"/>
        </w:rPr>
        <w:t xml:space="preserve"> </w:t>
      </w:r>
      <w:r>
        <w:t>of</w:t>
      </w:r>
      <w:r>
        <w:rPr>
          <w:spacing w:val="-20"/>
        </w:rPr>
        <w:t xml:space="preserve"> </w:t>
      </w:r>
      <w:r>
        <w:t xml:space="preserve">educational </w:t>
      </w:r>
      <w:r>
        <w:rPr>
          <w:spacing w:val="-2"/>
        </w:rPr>
        <w:t>opportunities.</w:t>
      </w:r>
    </w:p>
    <w:p>
      <w:pPr>
        <w:pStyle w:val="ListParagraph"/>
        <w:numPr>
          <w:ilvl w:val="1"/>
          <w:numId w:val="4"/>
        </w:numPr>
        <w:tabs>
          <w:tab w:val="left" w:pos="1440"/>
        </w:tabs>
        <w:spacing w:line="242" w:lineRule="auto"/>
        <w:ind w:right="320"/>
      </w:pPr>
      <w:r>
        <w:rPr>
          <w:spacing w:val="-2"/>
        </w:rPr>
        <w:t>ensure</w:t>
      </w:r>
      <w:r>
        <w:rPr>
          <w:spacing w:val="-18"/>
        </w:rPr>
        <w:t xml:space="preserve"> </w:t>
      </w:r>
      <w:r>
        <w:rPr>
          <w:spacing w:val="-2"/>
        </w:rPr>
        <w:t>that</w:t>
      </w:r>
      <w:r>
        <w:rPr>
          <w:spacing w:val="-17"/>
        </w:rPr>
        <w:t xml:space="preserve"> </w:t>
      </w:r>
      <w:r>
        <w:rPr>
          <w:spacing w:val="-2"/>
        </w:rPr>
        <w:t>travellers,</w:t>
      </w:r>
      <w:r>
        <w:rPr>
          <w:spacing w:val="-16"/>
        </w:rPr>
        <w:t xml:space="preserve"> </w:t>
      </w:r>
      <w:r>
        <w:rPr>
          <w:spacing w:val="-2"/>
        </w:rPr>
        <w:t>asylum</w:t>
      </w:r>
      <w:r>
        <w:rPr>
          <w:spacing w:val="-16"/>
        </w:rPr>
        <w:t xml:space="preserve"> </w:t>
      </w:r>
      <w:r>
        <w:rPr>
          <w:spacing w:val="-2"/>
        </w:rPr>
        <w:t>seekers</w:t>
      </w:r>
      <w:r>
        <w:rPr>
          <w:spacing w:val="-15"/>
        </w:rPr>
        <w:t xml:space="preserve"> </w:t>
      </w:r>
      <w:r>
        <w:rPr>
          <w:spacing w:val="-2"/>
        </w:rPr>
        <w:t>and</w:t>
      </w:r>
      <w:r>
        <w:rPr>
          <w:spacing w:val="-18"/>
        </w:rPr>
        <w:t xml:space="preserve"> </w:t>
      </w:r>
      <w:r>
        <w:rPr>
          <w:spacing w:val="-2"/>
        </w:rPr>
        <w:t>refugees</w:t>
      </w:r>
      <w:r>
        <w:rPr>
          <w:spacing w:val="-15"/>
        </w:rPr>
        <w:t xml:space="preserve"> </w:t>
      </w:r>
      <w:r>
        <w:rPr>
          <w:spacing w:val="-2"/>
        </w:rPr>
        <w:t>and</w:t>
      </w:r>
      <w:r>
        <w:rPr>
          <w:spacing w:val="-18"/>
        </w:rPr>
        <w:t xml:space="preserve"> </w:t>
      </w:r>
      <w:r>
        <w:rPr>
          <w:spacing w:val="-2"/>
        </w:rPr>
        <w:t>those</w:t>
      </w:r>
      <w:r>
        <w:rPr>
          <w:spacing w:val="-16"/>
        </w:rPr>
        <w:t xml:space="preserve"> </w:t>
      </w:r>
      <w:r>
        <w:rPr>
          <w:spacing w:val="-2"/>
        </w:rPr>
        <w:t>who</w:t>
      </w:r>
      <w:r>
        <w:rPr>
          <w:spacing w:val="-16"/>
        </w:rPr>
        <w:t xml:space="preserve"> </w:t>
      </w:r>
      <w:r>
        <w:rPr>
          <w:spacing w:val="-2"/>
        </w:rPr>
        <w:t xml:space="preserve">need </w:t>
      </w:r>
      <w:r>
        <w:t>support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learn</w:t>
      </w:r>
      <w:r>
        <w:rPr>
          <w:spacing w:val="-9"/>
        </w:rPr>
        <w:t xml:space="preserve"> </w:t>
      </w:r>
      <w:r>
        <w:t>English</w:t>
      </w:r>
      <w:r>
        <w:rPr>
          <w:spacing w:val="-10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additional</w:t>
      </w:r>
      <w:r>
        <w:rPr>
          <w:spacing w:val="-8"/>
        </w:rPr>
        <w:t xml:space="preserve"> </w:t>
      </w:r>
      <w:r>
        <w:t>language</w:t>
      </w:r>
      <w:r>
        <w:rPr>
          <w:spacing w:val="-8"/>
        </w:rPr>
        <w:t xml:space="preserve"> </w:t>
      </w:r>
      <w:r>
        <w:t>(EAL)</w:t>
      </w:r>
      <w:r>
        <w:rPr>
          <w:spacing w:val="-7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supported</w:t>
      </w:r>
      <w:r>
        <w:rPr>
          <w:spacing w:val="-9"/>
        </w:rPr>
        <w:t xml:space="preserve"> </w:t>
      </w:r>
      <w:r>
        <w:t>to attain</w:t>
      </w:r>
      <w:r>
        <w:rPr>
          <w:spacing w:val="-12"/>
        </w:rPr>
        <w:t xml:space="preserve"> </w:t>
      </w:r>
      <w:r>
        <w:t>their</w:t>
      </w:r>
      <w:r>
        <w:rPr>
          <w:spacing w:val="-7"/>
        </w:rPr>
        <w:t xml:space="preserve"> </w:t>
      </w:r>
      <w:r>
        <w:t>full</w:t>
      </w:r>
      <w:r>
        <w:rPr>
          <w:spacing w:val="-8"/>
        </w:rPr>
        <w:t xml:space="preserve"> </w:t>
      </w:r>
      <w:r>
        <w:t>potential.</w:t>
      </w:r>
    </w:p>
    <w:p>
      <w:pPr>
        <w:pStyle w:val="ListParagraph"/>
        <w:numPr>
          <w:ilvl w:val="1"/>
          <w:numId w:val="4"/>
        </w:numPr>
        <w:tabs>
          <w:tab w:val="left" w:pos="1440"/>
        </w:tabs>
        <w:spacing w:line="242" w:lineRule="auto"/>
        <w:ind w:right="320"/>
      </w:pPr>
      <w:r>
        <w:t>enable</w:t>
      </w:r>
      <w:r>
        <w:rPr>
          <w:spacing w:val="-9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students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gain</w:t>
      </w:r>
      <w:r>
        <w:rPr>
          <w:spacing w:val="-10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wide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varied learning</w:t>
      </w:r>
      <w:r>
        <w:rPr>
          <w:spacing w:val="-22"/>
        </w:rPr>
        <w:t xml:space="preserve"> </w:t>
      </w:r>
      <w:r>
        <w:t>experience</w:t>
      </w:r>
      <w:r>
        <w:rPr>
          <w:spacing w:val="-20"/>
        </w:rPr>
        <w:t xml:space="preserve"> </w:t>
      </w:r>
      <w:r>
        <w:t>within</w:t>
      </w:r>
      <w:r>
        <w:rPr>
          <w:spacing w:val="-21"/>
        </w:rPr>
        <w:t xml:space="preserve"> </w:t>
      </w:r>
      <w:r>
        <w:t>a</w:t>
      </w:r>
      <w:r>
        <w:rPr>
          <w:spacing w:val="-21"/>
        </w:rPr>
        <w:t xml:space="preserve"> </w:t>
      </w:r>
      <w:r>
        <w:t>broad</w:t>
      </w:r>
      <w:r>
        <w:rPr>
          <w:spacing w:val="-21"/>
        </w:rPr>
        <w:t xml:space="preserve"> </w:t>
      </w:r>
      <w:r>
        <w:t>and</w:t>
      </w:r>
      <w:r>
        <w:rPr>
          <w:spacing w:val="-21"/>
        </w:rPr>
        <w:t xml:space="preserve"> </w:t>
      </w:r>
      <w:r>
        <w:t>balanced</w:t>
      </w:r>
      <w:r>
        <w:rPr>
          <w:spacing w:val="-21"/>
        </w:rPr>
        <w:t xml:space="preserve"> </w:t>
      </w:r>
      <w:r>
        <w:t>curriculum</w:t>
      </w:r>
      <w:r>
        <w:rPr>
          <w:spacing w:val="-20"/>
        </w:rPr>
        <w:t xml:space="preserve"> </w:t>
      </w:r>
      <w:r>
        <w:t>to</w:t>
      </w:r>
      <w:r>
        <w:rPr>
          <w:spacing w:val="-20"/>
        </w:rPr>
        <w:t xml:space="preserve"> </w:t>
      </w:r>
      <w:r>
        <w:t>suit</w:t>
      </w:r>
      <w:r>
        <w:rPr>
          <w:spacing w:val="-24"/>
        </w:rPr>
        <w:t xml:space="preserve"> </w:t>
      </w:r>
      <w:r>
        <w:t>a</w:t>
      </w:r>
      <w:r>
        <w:rPr>
          <w:spacing w:val="-21"/>
        </w:rPr>
        <w:t xml:space="preserve"> </w:t>
      </w:r>
      <w:r>
        <w:t>range of needs.</w:t>
      </w:r>
    </w:p>
    <w:p>
      <w:pPr>
        <w:pStyle w:val="ListParagraph"/>
        <w:numPr>
          <w:ilvl w:val="1"/>
          <w:numId w:val="4"/>
        </w:numPr>
        <w:tabs>
          <w:tab w:val="left" w:pos="1440"/>
        </w:tabs>
        <w:spacing w:line="242" w:lineRule="auto"/>
        <w:ind w:right="653"/>
      </w:pPr>
      <w:r>
        <w:rPr>
          <w:spacing w:val="-2"/>
        </w:rPr>
        <w:t>ensure</w:t>
      </w:r>
      <w:r>
        <w:rPr>
          <w:spacing w:val="-15"/>
        </w:rPr>
        <w:t xml:space="preserve"> </w:t>
      </w:r>
      <w:r>
        <w:rPr>
          <w:spacing w:val="-2"/>
        </w:rPr>
        <w:t>that</w:t>
      </w:r>
      <w:r>
        <w:rPr>
          <w:spacing w:val="-14"/>
        </w:rPr>
        <w:t xml:space="preserve"> </w:t>
      </w:r>
      <w:r>
        <w:rPr>
          <w:spacing w:val="-2"/>
        </w:rPr>
        <w:t>a</w:t>
      </w:r>
      <w:r>
        <w:rPr>
          <w:spacing w:val="-14"/>
        </w:rPr>
        <w:t xml:space="preserve"> </w:t>
      </w:r>
      <w:r>
        <w:rPr>
          <w:spacing w:val="-2"/>
        </w:rPr>
        <w:t>good</w:t>
      </w:r>
      <w:r>
        <w:rPr>
          <w:spacing w:val="-15"/>
        </w:rPr>
        <w:t xml:space="preserve"> </w:t>
      </w:r>
      <w:r>
        <w:rPr>
          <w:spacing w:val="-2"/>
        </w:rPr>
        <w:t>standard</w:t>
      </w:r>
      <w:r>
        <w:rPr>
          <w:spacing w:val="-15"/>
        </w:rPr>
        <w:t xml:space="preserve"> </w:t>
      </w:r>
      <w:r>
        <w:rPr>
          <w:spacing w:val="-2"/>
        </w:rPr>
        <w:t>of</w:t>
      </w:r>
      <w:r>
        <w:rPr>
          <w:spacing w:val="-15"/>
        </w:rPr>
        <w:t xml:space="preserve"> </w:t>
      </w:r>
      <w:r>
        <w:rPr>
          <w:spacing w:val="-2"/>
        </w:rPr>
        <w:t>behaviour</w:t>
      </w:r>
      <w:r>
        <w:rPr>
          <w:spacing w:val="-12"/>
        </w:rPr>
        <w:t xml:space="preserve"> </w:t>
      </w:r>
      <w:r>
        <w:rPr>
          <w:spacing w:val="-2"/>
        </w:rPr>
        <w:t>is</w:t>
      </w:r>
      <w:r>
        <w:rPr>
          <w:spacing w:val="-14"/>
        </w:rPr>
        <w:t xml:space="preserve"> </w:t>
      </w:r>
      <w:r>
        <w:rPr>
          <w:spacing w:val="-2"/>
        </w:rPr>
        <w:t>maintained</w:t>
      </w:r>
      <w:r>
        <w:rPr>
          <w:spacing w:val="-14"/>
        </w:rPr>
        <w:t xml:space="preserve"> </w:t>
      </w:r>
      <w:r>
        <w:rPr>
          <w:spacing w:val="-2"/>
        </w:rPr>
        <w:t>in</w:t>
      </w:r>
      <w:r>
        <w:rPr>
          <w:spacing w:val="-15"/>
        </w:rPr>
        <w:t xml:space="preserve"> </w:t>
      </w: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College</w:t>
      </w:r>
      <w:r>
        <w:rPr>
          <w:spacing w:val="-15"/>
        </w:rPr>
        <w:t xml:space="preserve"> </w:t>
      </w:r>
      <w:r>
        <w:rPr>
          <w:spacing w:val="-2"/>
        </w:rPr>
        <w:t xml:space="preserve">, </w:t>
      </w:r>
      <w:r>
        <w:rPr>
          <w:spacing w:val="-4"/>
        </w:rPr>
        <w:t>that</w:t>
      </w:r>
      <w:r>
        <w:rPr>
          <w:spacing w:val="-16"/>
        </w:rPr>
        <w:t xml:space="preserve"> </w:t>
      </w:r>
      <w:r>
        <w:rPr>
          <w:spacing w:val="-4"/>
        </w:rPr>
        <w:t>support</w:t>
      </w:r>
      <w:r>
        <w:rPr>
          <w:spacing w:val="-15"/>
        </w:rPr>
        <w:t xml:space="preserve"> </w:t>
      </w:r>
      <w:r>
        <w:rPr>
          <w:spacing w:val="-4"/>
        </w:rPr>
        <w:t>is</w:t>
      </w:r>
      <w:r>
        <w:rPr>
          <w:spacing w:val="-15"/>
        </w:rPr>
        <w:t xml:space="preserve"> </w:t>
      </w:r>
      <w:r>
        <w:rPr>
          <w:spacing w:val="-4"/>
        </w:rPr>
        <w:t>given</w:t>
      </w:r>
      <w:r>
        <w:rPr>
          <w:spacing w:val="-16"/>
        </w:rPr>
        <w:t xml:space="preserve"> </w:t>
      </w:r>
      <w:r>
        <w:rPr>
          <w:spacing w:val="-4"/>
        </w:rPr>
        <w:t>to</w:t>
      </w:r>
      <w:r>
        <w:rPr>
          <w:spacing w:val="-15"/>
        </w:rPr>
        <w:t xml:space="preserve"> </w:t>
      </w:r>
      <w:r>
        <w:rPr>
          <w:spacing w:val="-4"/>
        </w:rPr>
        <w:t>those</w:t>
      </w:r>
      <w:r>
        <w:rPr>
          <w:spacing w:val="-16"/>
        </w:rPr>
        <w:t xml:space="preserve"> </w:t>
      </w:r>
      <w:r>
        <w:rPr>
          <w:spacing w:val="-4"/>
        </w:rPr>
        <w:t>who</w:t>
      </w:r>
      <w:r>
        <w:rPr>
          <w:spacing w:val="-15"/>
        </w:rPr>
        <w:t xml:space="preserve"> </w:t>
      </w:r>
      <w:r>
        <w:rPr>
          <w:spacing w:val="-4"/>
        </w:rPr>
        <w:t>are</w:t>
      </w:r>
      <w:r>
        <w:rPr>
          <w:spacing w:val="-15"/>
        </w:rPr>
        <w:t xml:space="preserve"> </w:t>
      </w:r>
      <w:r>
        <w:rPr>
          <w:spacing w:val="-4"/>
        </w:rPr>
        <w:t>at</w:t>
      </w:r>
      <w:r>
        <w:rPr>
          <w:spacing w:val="-16"/>
        </w:rPr>
        <w:t xml:space="preserve"> </w:t>
      </w:r>
      <w:r>
        <w:rPr>
          <w:spacing w:val="-4"/>
        </w:rPr>
        <w:t>risk</w:t>
      </w:r>
      <w:r>
        <w:rPr>
          <w:spacing w:val="-15"/>
        </w:rPr>
        <w:t xml:space="preserve"> </w:t>
      </w:r>
      <w:r>
        <w:rPr>
          <w:spacing w:val="-4"/>
        </w:rPr>
        <w:t>of</w:t>
      </w:r>
      <w:r>
        <w:rPr>
          <w:spacing w:val="-15"/>
        </w:rPr>
        <w:t xml:space="preserve"> </w:t>
      </w:r>
      <w:r>
        <w:rPr>
          <w:spacing w:val="-4"/>
        </w:rPr>
        <w:t>disaffection</w:t>
      </w:r>
      <w:r>
        <w:rPr>
          <w:spacing w:val="-16"/>
        </w:rPr>
        <w:t xml:space="preserve"> </w:t>
      </w:r>
      <w:r>
        <w:rPr>
          <w:spacing w:val="-4"/>
        </w:rPr>
        <w:t>and</w:t>
      </w:r>
      <w:r>
        <w:rPr>
          <w:spacing w:val="-15"/>
        </w:rPr>
        <w:t xml:space="preserve"> </w:t>
      </w:r>
      <w:r>
        <w:rPr>
          <w:spacing w:val="-4"/>
        </w:rPr>
        <w:t xml:space="preserve">exclusion </w:t>
      </w:r>
      <w:r>
        <w:t>and that the</w:t>
      </w:r>
      <w:r>
        <w:rPr>
          <w:spacing w:val="-4"/>
        </w:rPr>
        <w:t xml:space="preserve"> </w:t>
      </w:r>
      <w:r>
        <w:t>college</w:t>
      </w:r>
      <w:r>
        <w:rPr>
          <w:spacing w:val="-6"/>
        </w:rPr>
        <w:t xml:space="preserve"> </w:t>
      </w:r>
      <w:r>
        <w:t>environment</w:t>
      </w:r>
      <w:r>
        <w:rPr>
          <w:spacing w:val="-9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one</w:t>
      </w:r>
      <w:r>
        <w:rPr>
          <w:spacing w:val="-5"/>
        </w:rPr>
        <w:t xml:space="preserve"> </w:t>
      </w:r>
      <w:r>
        <w:t>which</w:t>
      </w:r>
      <w:r>
        <w:rPr>
          <w:spacing w:val="-9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students</w:t>
      </w:r>
      <w:r>
        <w:rPr>
          <w:spacing w:val="-5"/>
        </w:rPr>
        <w:t xml:space="preserve"> </w:t>
      </w:r>
      <w:r>
        <w:t>can</w:t>
      </w:r>
      <w:r>
        <w:rPr>
          <w:spacing w:val="-10"/>
        </w:rPr>
        <w:t xml:space="preserve"> </w:t>
      </w:r>
      <w:r>
        <w:t>learn happily, effectively and safely.</w:t>
      </w:r>
    </w:p>
    <w:p>
      <w:pPr>
        <w:pStyle w:val="ListParagraph"/>
        <w:numPr>
          <w:ilvl w:val="1"/>
          <w:numId w:val="4"/>
        </w:numPr>
        <w:tabs>
          <w:tab w:val="left" w:pos="1440"/>
        </w:tabs>
        <w:ind w:right="317"/>
      </w:pPr>
      <w:r>
        <w:rPr>
          <w:spacing w:val="-2"/>
        </w:rPr>
        <w:t>ensure</w:t>
      </w:r>
      <w:r>
        <w:rPr>
          <w:spacing w:val="-16"/>
        </w:rPr>
        <w:t xml:space="preserve"> </w:t>
      </w:r>
      <w:r>
        <w:rPr>
          <w:spacing w:val="-2"/>
        </w:rPr>
        <w:t>that</w:t>
      </w:r>
      <w:r>
        <w:rPr>
          <w:spacing w:val="-16"/>
        </w:rPr>
        <w:t xml:space="preserve"> </w:t>
      </w: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College</w:t>
      </w:r>
      <w:r>
        <w:rPr>
          <w:spacing w:val="-16"/>
        </w:rPr>
        <w:t xml:space="preserve"> </w:t>
      </w:r>
      <w:r>
        <w:rPr>
          <w:spacing w:val="-2"/>
        </w:rPr>
        <w:t>pays</w:t>
      </w:r>
      <w:r>
        <w:rPr>
          <w:spacing w:val="-16"/>
        </w:rPr>
        <w:t xml:space="preserve"> </w:t>
      </w:r>
      <w:r>
        <w:rPr>
          <w:spacing w:val="-2"/>
        </w:rPr>
        <w:t>particular</w:t>
      </w:r>
      <w:r>
        <w:rPr>
          <w:spacing w:val="-16"/>
        </w:rPr>
        <w:t xml:space="preserve"> </w:t>
      </w:r>
      <w:r>
        <w:rPr>
          <w:spacing w:val="-2"/>
        </w:rPr>
        <w:t>attention</w:t>
      </w:r>
      <w:r>
        <w:rPr>
          <w:spacing w:val="-17"/>
        </w:rPr>
        <w:t xml:space="preserve"> </w:t>
      </w:r>
      <w:r>
        <w:rPr>
          <w:spacing w:val="-2"/>
        </w:rPr>
        <w:t>to</w:t>
      </w:r>
      <w:r>
        <w:rPr>
          <w:spacing w:val="-16"/>
        </w:rPr>
        <w:t xml:space="preserve"> </w:t>
      </w:r>
      <w:r>
        <w:rPr>
          <w:spacing w:val="-2"/>
        </w:rPr>
        <w:t>those</w:t>
      </w:r>
      <w:r>
        <w:rPr>
          <w:spacing w:val="-16"/>
        </w:rPr>
        <w:t xml:space="preserve"> </w:t>
      </w:r>
      <w:r>
        <w:rPr>
          <w:spacing w:val="-2"/>
        </w:rPr>
        <w:t>who</w:t>
      </w:r>
      <w:r>
        <w:rPr>
          <w:spacing w:val="-15"/>
        </w:rPr>
        <w:t xml:space="preserve"> </w:t>
      </w:r>
      <w:r>
        <w:rPr>
          <w:spacing w:val="-2"/>
        </w:rPr>
        <w:t>are</w:t>
      </w:r>
      <w:r>
        <w:rPr>
          <w:spacing w:val="-15"/>
        </w:rPr>
        <w:t xml:space="preserve"> </w:t>
      </w:r>
      <w:r>
        <w:rPr>
          <w:spacing w:val="-2"/>
        </w:rPr>
        <w:t xml:space="preserve">looked </w:t>
      </w:r>
      <w:r>
        <w:rPr>
          <w:spacing w:val="-6"/>
        </w:rPr>
        <w:t>after by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12"/>
        </w:rPr>
        <w:t xml:space="preserve"> </w:t>
      </w:r>
      <w:r>
        <w:rPr>
          <w:spacing w:val="-6"/>
        </w:rPr>
        <w:t>local</w:t>
      </w:r>
      <w:r>
        <w:rPr>
          <w:spacing w:val="-9"/>
        </w:rPr>
        <w:t xml:space="preserve"> </w:t>
      </w:r>
      <w:r>
        <w:rPr>
          <w:spacing w:val="-6"/>
        </w:rPr>
        <w:t>authority</w:t>
      </w:r>
      <w:r>
        <w:rPr>
          <w:spacing w:val="-8"/>
        </w:rPr>
        <w:t xml:space="preserve"> </w:t>
      </w:r>
      <w:r>
        <w:rPr>
          <w:spacing w:val="-6"/>
        </w:rPr>
        <w:t>and</w:t>
      </w:r>
      <w:r>
        <w:rPr>
          <w:spacing w:val="-11"/>
        </w:rPr>
        <w:t xml:space="preserve"> </w:t>
      </w:r>
      <w:r>
        <w:rPr>
          <w:spacing w:val="-6"/>
        </w:rPr>
        <w:t>others</w:t>
      </w:r>
      <w:r>
        <w:rPr>
          <w:spacing w:val="-8"/>
        </w:rPr>
        <w:t xml:space="preserve"> </w:t>
      </w:r>
      <w:r>
        <w:rPr>
          <w:spacing w:val="-6"/>
        </w:rPr>
        <w:t>such</w:t>
      </w:r>
      <w:r>
        <w:rPr>
          <w:spacing w:val="-8"/>
        </w:rPr>
        <w:t xml:space="preserve"> </w:t>
      </w:r>
      <w:r>
        <w:rPr>
          <w:spacing w:val="-6"/>
        </w:rPr>
        <w:t>as</w:t>
      </w:r>
      <w:r>
        <w:rPr>
          <w:spacing w:val="-9"/>
        </w:rPr>
        <w:t xml:space="preserve"> </w:t>
      </w:r>
      <w:r>
        <w:rPr>
          <w:spacing w:val="-6"/>
        </w:rPr>
        <w:t>those</w:t>
      </w:r>
      <w:r>
        <w:rPr>
          <w:spacing w:val="-8"/>
        </w:rPr>
        <w:t xml:space="preserve"> </w:t>
      </w:r>
      <w:r>
        <w:rPr>
          <w:spacing w:val="-6"/>
        </w:rPr>
        <w:t>who</w:t>
      </w:r>
      <w:r>
        <w:rPr>
          <w:spacing w:val="-10"/>
        </w:rPr>
        <w:t xml:space="preserve"> </w:t>
      </w:r>
      <w:r>
        <w:rPr>
          <w:spacing w:val="-6"/>
        </w:rPr>
        <w:t>are</w:t>
      </w:r>
      <w:r>
        <w:rPr>
          <w:spacing w:val="-10"/>
        </w:rPr>
        <w:t xml:space="preserve"> </w:t>
      </w:r>
      <w:r>
        <w:rPr>
          <w:spacing w:val="-6"/>
        </w:rPr>
        <w:t>sick;</w:t>
      </w:r>
      <w:r>
        <w:rPr>
          <w:spacing w:val="-10"/>
        </w:rPr>
        <w:t xml:space="preserve"> </w:t>
      </w:r>
      <w:r>
        <w:rPr>
          <w:spacing w:val="-6"/>
        </w:rPr>
        <w:t>those</w:t>
      </w:r>
      <w:r>
        <w:rPr>
          <w:spacing w:val="-8"/>
        </w:rPr>
        <w:t xml:space="preserve"> </w:t>
      </w:r>
      <w:r>
        <w:rPr>
          <w:spacing w:val="-6"/>
        </w:rPr>
        <w:t xml:space="preserve">who </w:t>
      </w:r>
      <w:r>
        <w:t>are</w:t>
      </w:r>
      <w:r>
        <w:rPr>
          <w:spacing w:val="-20"/>
        </w:rPr>
        <w:t xml:space="preserve"> </w:t>
      </w:r>
      <w:r>
        <w:t>young</w:t>
      </w:r>
      <w:r>
        <w:rPr>
          <w:spacing w:val="-19"/>
        </w:rPr>
        <w:t xml:space="preserve"> </w:t>
      </w:r>
      <w:r>
        <w:t>carers</w:t>
      </w:r>
      <w:r>
        <w:rPr>
          <w:spacing w:val="-19"/>
        </w:rPr>
        <w:t xml:space="preserve"> </w:t>
      </w:r>
      <w:r>
        <w:t>and</w:t>
      </w:r>
      <w:r>
        <w:rPr>
          <w:spacing w:val="-20"/>
        </w:rPr>
        <w:t xml:space="preserve"> </w:t>
      </w:r>
      <w:r>
        <w:t>those</w:t>
      </w:r>
      <w:r>
        <w:rPr>
          <w:spacing w:val="-19"/>
        </w:rPr>
        <w:t xml:space="preserve"> </w:t>
      </w:r>
      <w:r>
        <w:t>who</w:t>
      </w:r>
      <w:r>
        <w:rPr>
          <w:spacing w:val="-20"/>
        </w:rPr>
        <w:t xml:space="preserve"> </w:t>
      </w:r>
      <w:r>
        <w:t>are</w:t>
      </w:r>
      <w:r>
        <w:rPr>
          <w:spacing w:val="-19"/>
        </w:rPr>
        <w:t xml:space="preserve"> </w:t>
      </w:r>
      <w:r>
        <w:t>in</w:t>
      </w:r>
      <w:r>
        <w:rPr>
          <w:spacing w:val="-19"/>
        </w:rPr>
        <w:t xml:space="preserve"> </w:t>
      </w:r>
      <w:r>
        <w:t>families</w:t>
      </w:r>
      <w:r>
        <w:rPr>
          <w:spacing w:val="-20"/>
        </w:rPr>
        <w:t xml:space="preserve"> </w:t>
      </w:r>
      <w:r>
        <w:t>under</w:t>
      </w:r>
      <w:r>
        <w:rPr>
          <w:spacing w:val="-19"/>
        </w:rPr>
        <w:t xml:space="preserve"> </w:t>
      </w:r>
      <w:r>
        <w:t>stress.</w:t>
      </w:r>
    </w:p>
    <w:p>
      <w:pPr>
        <w:pStyle w:val="ListParagraph"/>
        <w:numPr>
          <w:ilvl w:val="1"/>
          <w:numId w:val="4"/>
        </w:numPr>
        <w:tabs>
          <w:tab w:val="left" w:pos="1440"/>
        </w:tabs>
        <w:ind w:right="2187"/>
      </w:pPr>
      <w:r>
        <w:t>ensure</w:t>
      </w:r>
      <w:r>
        <w:rPr>
          <w:spacing w:val="-20"/>
        </w:rPr>
        <w:t xml:space="preserve"> </w:t>
      </w:r>
      <w:r>
        <w:t>that</w:t>
      </w:r>
      <w:r>
        <w:rPr>
          <w:spacing w:val="-20"/>
        </w:rPr>
        <w:t xml:space="preserve"> </w:t>
      </w:r>
      <w:r>
        <w:t>College</w:t>
      </w:r>
      <w:r>
        <w:rPr>
          <w:spacing w:val="-22"/>
        </w:rPr>
        <w:t xml:space="preserve"> </w:t>
      </w:r>
      <w:r>
        <w:t>practices</w:t>
      </w:r>
      <w:r>
        <w:rPr>
          <w:spacing w:val="-21"/>
        </w:rPr>
        <w:t xml:space="preserve"> </w:t>
      </w:r>
      <w:r>
        <w:t>allow</w:t>
      </w:r>
      <w:r>
        <w:rPr>
          <w:spacing w:val="-21"/>
        </w:rPr>
        <w:t xml:space="preserve"> </w:t>
      </w:r>
      <w:r>
        <w:t>and</w:t>
      </w:r>
      <w:r>
        <w:rPr>
          <w:spacing w:val="-21"/>
        </w:rPr>
        <w:t xml:space="preserve"> </w:t>
      </w:r>
      <w:r>
        <w:t>promote</w:t>
      </w:r>
      <w:r>
        <w:rPr>
          <w:spacing w:val="-22"/>
        </w:rPr>
        <w:t xml:space="preserve"> </w:t>
      </w:r>
      <w:r>
        <w:t>effective communication between College and parents.</w:t>
      </w:r>
    </w:p>
    <w:p>
      <w:pPr>
        <w:pStyle w:val="ListParagraph"/>
        <w:numPr>
          <w:ilvl w:val="1"/>
          <w:numId w:val="4"/>
        </w:numPr>
        <w:tabs>
          <w:tab w:val="left" w:pos="1440"/>
        </w:tabs>
        <w:spacing w:line="263" w:lineRule="exact"/>
      </w:pPr>
      <w:r>
        <w:rPr>
          <w:w w:val="90"/>
        </w:rPr>
        <w:t>ensure</w:t>
      </w:r>
      <w:r>
        <w:rPr>
          <w:spacing w:val="12"/>
        </w:rPr>
        <w:t xml:space="preserve"> </w:t>
      </w:r>
      <w:r>
        <w:rPr>
          <w:w w:val="90"/>
        </w:rPr>
        <w:t>that</w:t>
      </w:r>
      <w:r>
        <w:rPr>
          <w:spacing w:val="12"/>
        </w:rPr>
        <w:t xml:space="preserve"> </w:t>
      </w:r>
      <w:r>
        <w:rPr>
          <w:w w:val="90"/>
        </w:rPr>
        <w:t>the</w:t>
      </w:r>
      <w:r>
        <w:rPr>
          <w:spacing w:val="11"/>
        </w:rPr>
        <w:t xml:space="preserve"> </w:t>
      </w:r>
      <w:r>
        <w:rPr>
          <w:w w:val="90"/>
        </w:rPr>
        <w:t>admissions</w:t>
      </w:r>
      <w:r>
        <w:rPr>
          <w:spacing w:val="18"/>
        </w:rPr>
        <w:t xml:space="preserve"> </w:t>
      </w:r>
      <w:r>
        <w:rPr>
          <w:w w:val="90"/>
        </w:rPr>
        <w:t>policy</w:t>
      </w:r>
      <w:r>
        <w:rPr>
          <w:spacing w:val="14"/>
        </w:rPr>
        <w:t xml:space="preserve"> </w:t>
      </w:r>
      <w:r>
        <w:rPr>
          <w:w w:val="90"/>
        </w:rPr>
        <w:t>is</w:t>
      </w:r>
      <w:r>
        <w:rPr>
          <w:spacing w:val="15"/>
        </w:rPr>
        <w:t xml:space="preserve"> </w:t>
      </w:r>
      <w:r>
        <w:rPr>
          <w:w w:val="90"/>
        </w:rPr>
        <w:t>applied</w:t>
      </w:r>
      <w:r>
        <w:rPr>
          <w:spacing w:val="11"/>
        </w:rPr>
        <w:t xml:space="preserve"> </w:t>
      </w:r>
      <w:r>
        <w:rPr>
          <w:w w:val="90"/>
        </w:rPr>
        <w:t>correctly</w:t>
      </w:r>
      <w:r>
        <w:rPr>
          <w:spacing w:val="14"/>
        </w:rPr>
        <w:t xml:space="preserve"> </w:t>
      </w:r>
      <w:r>
        <w:rPr>
          <w:w w:val="90"/>
        </w:rPr>
        <w:t>and</w:t>
      </w:r>
      <w:r>
        <w:rPr>
          <w:spacing w:val="12"/>
        </w:rPr>
        <w:t xml:space="preserve"> </w:t>
      </w:r>
      <w:r>
        <w:rPr>
          <w:spacing w:val="-2"/>
          <w:w w:val="90"/>
        </w:rPr>
        <w:t>fairly.</w:t>
      </w:r>
    </w:p>
    <w:p>
      <w:pPr>
        <w:pStyle w:val="ListParagraph"/>
        <w:numPr>
          <w:ilvl w:val="1"/>
          <w:numId w:val="4"/>
        </w:numPr>
        <w:tabs>
          <w:tab w:val="left" w:pos="1440"/>
        </w:tabs>
        <w:ind w:right="542"/>
      </w:pPr>
      <w:r>
        <w:rPr>
          <w:spacing w:val="-4"/>
        </w:rPr>
        <w:t>ensure</w:t>
      </w:r>
      <w:r>
        <w:rPr>
          <w:spacing w:val="-16"/>
        </w:rPr>
        <w:t xml:space="preserve"> </w:t>
      </w:r>
      <w:r>
        <w:rPr>
          <w:spacing w:val="-4"/>
        </w:rPr>
        <w:t>that</w:t>
      </w:r>
      <w:r>
        <w:rPr>
          <w:spacing w:val="-15"/>
        </w:rPr>
        <w:t xml:space="preserve"> </w:t>
      </w:r>
      <w:r>
        <w:rPr>
          <w:spacing w:val="-4"/>
        </w:rPr>
        <w:t>effective</w:t>
      </w:r>
      <w:r>
        <w:rPr>
          <w:spacing w:val="-15"/>
        </w:rPr>
        <w:t xml:space="preserve"> </w:t>
      </w:r>
      <w:r>
        <w:rPr>
          <w:spacing w:val="-4"/>
        </w:rPr>
        <w:t>monitoring</w:t>
      </w:r>
      <w:r>
        <w:rPr>
          <w:spacing w:val="-16"/>
        </w:rPr>
        <w:t xml:space="preserve"> </w:t>
      </w:r>
      <w:r>
        <w:rPr>
          <w:spacing w:val="-4"/>
        </w:rPr>
        <w:t>of</w:t>
      </w:r>
      <w:r>
        <w:rPr>
          <w:spacing w:val="-15"/>
        </w:rPr>
        <w:t xml:space="preserve"> </w:t>
      </w:r>
      <w:r>
        <w:rPr>
          <w:spacing w:val="-4"/>
        </w:rPr>
        <w:t>performance</w:t>
      </w:r>
      <w:r>
        <w:rPr>
          <w:spacing w:val="-16"/>
        </w:rPr>
        <w:t xml:space="preserve"> </w:t>
      </w:r>
      <w:r>
        <w:rPr>
          <w:spacing w:val="-4"/>
        </w:rPr>
        <w:t>and</w:t>
      </w:r>
      <w:r>
        <w:rPr>
          <w:spacing w:val="-15"/>
        </w:rPr>
        <w:t xml:space="preserve"> </w:t>
      </w:r>
      <w:r>
        <w:rPr>
          <w:spacing w:val="-4"/>
        </w:rPr>
        <w:t>practice</w:t>
      </w:r>
      <w:r>
        <w:rPr>
          <w:spacing w:val="-15"/>
        </w:rPr>
        <w:t xml:space="preserve"> </w:t>
      </w:r>
      <w:r>
        <w:rPr>
          <w:spacing w:val="-4"/>
        </w:rPr>
        <w:t>is</w:t>
      </w:r>
      <w:r>
        <w:rPr>
          <w:spacing w:val="-16"/>
        </w:rPr>
        <w:t xml:space="preserve"> </w:t>
      </w:r>
      <w:r>
        <w:rPr>
          <w:spacing w:val="-4"/>
        </w:rPr>
        <w:t>carried</w:t>
      </w:r>
      <w:r>
        <w:rPr>
          <w:spacing w:val="-15"/>
        </w:rPr>
        <w:t xml:space="preserve"> </w:t>
      </w:r>
      <w:r>
        <w:rPr>
          <w:spacing w:val="-4"/>
        </w:rPr>
        <w:t xml:space="preserve">out </w:t>
      </w:r>
      <w:r>
        <w:t>to identify college improvement issues.</w:t>
      </w:r>
    </w:p>
    <w:p>
      <w:pPr>
        <w:pStyle w:val="ListParagraph"/>
        <w:numPr>
          <w:ilvl w:val="1"/>
          <w:numId w:val="4"/>
        </w:numPr>
        <w:tabs>
          <w:tab w:val="left" w:pos="1440"/>
        </w:tabs>
        <w:spacing w:before="5"/>
      </w:pPr>
      <w:r>
        <w:t>ensure</w:t>
      </w:r>
      <w:r>
        <w:rPr>
          <w:spacing w:val="-22"/>
        </w:rPr>
        <w:t xml:space="preserve"> </w:t>
      </w:r>
      <w:r>
        <w:t>that</w:t>
      </w:r>
      <w:r>
        <w:rPr>
          <w:spacing w:val="-19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College</w:t>
      </w:r>
      <w:r>
        <w:rPr>
          <w:spacing w:val="-20"/>
        </w:rPr>
        <w:t xml:space="preserve"> </w:t>
      </w:r>
      <w:r>
        <w:t>provides</w:t>
      </w:r>
      <w:r>
        <w:rPr>
          <w:spacing w:val="-17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t>broad</w:t>
      </w:r>
      <w:r>
        <w:rPr>
          <w:spacing w:val="-19"/>
        </w:rPr>
        <w:t xml:space="preserve"> </w:t>
      </w:r>
      <w:r>
        <w:t>and</w:t>
      </w:r>
      <w:r>
        <w:rPr>
          <w:spacing w:val="-20"/>
        </w:rPr>
        <w:t xml:space="preserve"> </w:t>
      </w:r>
      <w:r>
        <w:t>balanced</w:t>
      </w:r>
      <w:r>
        <w:rPr>
          <w:spacing w:val="-18"/>
        </w:rPr>
        <w:t xml:space="preserve"> </w:t>
      </w:r>
      <w:r>
        <w:rPr>
          <w:spacing w:val="-2"/>
        </w:rPr>
        <w:t>curriculum.</w:t>
      </w:r>
    </w:p>
    <w:p>
      <w:pPr>
        <w:pStyle w:val="ListParagraph"/>
        <w:numPr>
          <w:ilvl w:val="1"/>
          <w:numId w:val="4"/>
        </w:numPr>
        <w:tabs>
          <w:tab w:val="left" w:pos="1440"/>
        </w:tabs>
        <w:spacing w:before="3"/>
        <w:ind w:right="340"/>
      </w:pPr>
      <w:r>
        <w:rPr>
          <w:spacing w:val="-6"/>
        </w:rPr>
        <w:t>ensure</w:t>
      </w:r>
      <w:r>
        <w:rPr>
          <w:spacing w:val="-10"/>
        </w:rPr>
        <w:t xml:space="preserve"> </w:t>
      </w:r>
      <w:r>
        <w:rPr>
          <w:spacing w:val="-6"/>
        </w:rPr>
        <w:t>that</w:t>
      </w:r>
      <w:r>
        <w:rPr>
          <w:spacing w:val="-9"/>
        </w:rPr>
        <w:t xml:space="preserve"> </w:t>
      </w:r>
      <w:r>
        <w:rPr>
          <w:spacing w:val="-6"/>
        </w:rPr>
        <w:t>the</w:t>
      </w:r>
      <w:r>
        <w:rPr>
          <w:spacing w:val="-8"/>
        </w:rPr>
        <w:t xml:space="preserve"> </w:t>
      </w:r>
      <w:r>
        <w:rPr>
          <w:spacing w:val="-6"/>
        </w:rPr>
        <w:t>College</w:t>
      </w:r>
      <w:r>
        <w:rPr>
          <w:spacing w:val="-10"/>
        </w:rPr>
        <w:t xml:space="preserve"> </w:t>
      </w:r>
      <w:r>
        <w:rPr>
          <w:spacing w:val="-6"/>
        </w:rPr>
        <w:t>makes</w:t>
      </w:r>
      <w:r>
        <w:rPr>
          <w:spacing w:val="-9"/>
        </w:rPr>
        <w:t xml:space="preserve"> </w:t>
      </w:r>
      <w:r>
        <w:rPr>
          <w:spacing w:val="-6"/>
        </w:rPr>
        <w:t>reasonable</w:t>
      </w:r>
      <w:r>
        <w:rPr>
          <w:spacing w:val="-8"/>
        </w:rPr>
        <w:t xml:space="preserve"> </w:t>
      </w:r>
      <w:r>
        <w:rPr>
          <w:spacing w:val="-6"/>
        </w:rPr>
        <w:t>adjustments</w:t>
      </w:r>
      <w:r>
        <w:rPr>
          <w:spacing w:val="-9"/>
        </w:rPr>
        <w:t xml:space="preserve"> </w:t>
      </w:r>
      <w:r>
        <w:rPr>
          <w:spacing w:val="-6"/>
        </w:rPr>
        <w:t>to</w:t>
      </w:r>
      <w:r>
        <w:rPr>
          <w:spacing w:val="-8"/>
        </w:rPr>
        <w:t xml:space="preserve"> </w:t>
      </w:r>
      <w:r>
        <w:rPr>
          <w:spacing w:val="-6"/>
        </w:rPr>
        <w:t>meet</w:t>
      </w:r>
      <w:r>
        <w:rPr>
          <w:spacing w:val="-9"/>
        </w:rPr>
        <w:t xml:space="preserve"> </w:t>
      </w:r>
      <w:r>
        <w:rPr>
          <w:spacing w:val="-6"/>
        </w:rPr>
        <w:t>the</w:t>
      </w:r>
      <w:r>
        <w:t xml:space="preserve"> </w:t>
      </w:r>
      <w:r>
        <w:rPr>
          <w:spacing w:val="-6"/>
        </w:rPr>
        <w:t>needs</w:t>
      </w:r>
      <w:r>
        <w:rPr>
          <w:spacing w:val="-9"/>
        </w:rPr>
        <w:t xml:space="preserve"> </w:t>
      </w:r>
      <w:r>
        <w:rPr>
          <w:spacing w:val="-6"/>
        </w:rPr>
        <w:t xml:space="preserve">of </w:t>
      </w:r>
      <w:r>
        <w:t>individual students in specific circumstances.</w:t>
      </w:r>
    </w:p>
    <w:p>
      <w:pPr>
        <w:sectPr>
          <w:pgSz w:w="11920" w:h="16850"/>
          <w:pgMar w:top="1340" w:right="1320" w:bottom="1160" w:left="720" w:header="0" w:footer="964" w:gutter="0"/>
          <w:cols w:space="720"/>
        </w:sectPr>
      </w:pPr>
    </w:p>
    <w:p>
      <w:pPr>
        <w:pStyle w:val="Heading1"/>
        <w:spacing w:before="72"/>
      </w:pPr>
      <w:r>
        <w:rPr>
          <w:spacing w:val="-2"/>
        </w:rPr>
        <w:lastRenderedPageBreak/>
        <w:t>Special</w:t>
      </w:r>
      <w:r>
        <w:rPr>
          <w:spacing w:val="-11"/>
        </w:rPr>
        <w:t xml:space="preserve"> </w:t>
      </w:r>
      <w:r>
        <w:rPr>
          <w:spacing w:val="-2"/>
        </w:rPr>
        <w:t>Educational</w:t>
      </w:r>
      <w:r>
        <w:rPr>
          <w:spacing w:val="-8"/>
        </w:rPr>
        <w:t xml:space="preserve"> </w:t>
      </w:r>
      <w:r>
        <w:rPr>
          <w:spacing w:val="-2"/>
        </w:rPr>
        <w:t>Needs</w:t>
      </w:r>
      <w:r>
        <w:rPr>
          <w:spacing w:val="-9"/>
        </w:rPr>
        <w:t xml:space="preserve"> </w:t>
      </w:r>
      <w:r>
        <w:rPr>
          <w:spacing w:val="-2"/>
        </w:rPr>
        <w:t>(SEN/D)</w:t>
      </w:r>
    </w:p>
    <w:p>
      <w:pPr>
        <w:pStyle w:val="BodyText"/>
        <w:spacing w:before="3"/>
        <w:rPr>
          <w:rFonts w:ascii="Tahoma"/>
          <w:b/>
          <w:sz w:val="21"/>
        </w:rPr>
      </w:pPr>
    </w:p>
    <w:p>
      <w:pPr>
        <w:pStyle w:val="BodyText"/>
        <w:spacing w:line="242" w:lineRule="auto"/>
        <w:ind w:left="720" w:right="107"/>
        <w:jc w:val="both"/>
      </w:pPr>
      <w:r>
        <w:rPr>
          <w:spacing w:val="-2"/>
        </w:rPr>
        <w:t>Students</w:t>
      </w:r>
      <w:r>
        <w:rPr>
          <w:spacing w:val="-18"/>
        </w:rPr>
        <w:t xml:space="preserve"> </w:t>
      </w:r>
      <w:r>
        <w:rPr>
          <w:spacing w:val="-2"/>
        </w:rPr>
        <w:t>have</w:t>
      </w:r>
      <w:r>
        <w:rPr>
          <w:spacing w:val="-17"/>
        </w:rPr>
        <w:t xml:space="preserve"> </w:t>
      </w:r>
      <w:r>
        <w:rPr>
          <w:spacing w:val="-2"/>
        </w:rPr>
        <w:t>special</w:t>
      </w:r>
      <w:r>
        <w:rPr>
          <w:spacing w:val="-17"/>
        </w:rPr>
        <w:t xml:space="preserve"> </w:t>
      </w:r>
      <w:r>
        <w:rPr>
          <w:spacing w:val="-2"/>
        </w:rPr>
        <w:t>educational</w:t>
      </w:r>
      <w:r>
        <w:rPr>
          <w:spacing w:val="-17"/>
        </w:rPr>
        <w:t xml:space="preserve"> </w:t>
      </w:r>
      <w:r>
        <w:rPr>
          <w:spacing w:val="-2"/>
        </w:rPr>
        <w:t>needs</w:t>
      </w:r>
      <w:r>
        <w:rPr>
          <w:spacing w:val="-17"/>
        </w:rPr>
        <w:t xml:space="preserve"> </w:t>
      </w:r>
      <w:r>
        <w:rPr>
          <w:spacing w:val="-2"/>
        </w:rPr>
        <w:t>or</w:t>
      </w:r>
      <w:r>
        <w:rPr>
          <w:spacing w:val="-17"/>
        </w:rPr>
        <w:t xml:space="preserve"> </w:t>
      </w:r>
      <w:r>
        <w:rPr>
          <w:spacing w:val="-2"/>
        </w:rPr>
        <w:t>disabilities</w:t>
      </w:r>
      <w:r>
        <w:rPr>
          <w:spacing w:val="-17"/>
        </w:rPr>
        <w:t xml:space="preserve"> </w:t>
      </w:r>
      <w:r>
        <w:rPr>
          <w:spacing w:val="-2"/>
        </w:rPr>
        <w:t>if</w:t>
      </w:r>
      <w:r>
        <w:rPr>
          <w:spacing w:val="-18"/>
        </w:rPr>
        <w:t xml:space="preserve"> </w:t>
      </w:r>
      <w:r>
        <w:rPr>
          <w:spacing w:val="-2"/>
        </w:rPr>
        <w:t>they</w:t>
      </w:r>
      <w:r>
        <w:rPr>
          <w:spacing w:val="-15"/>
        </w:rPr>
        <w:t xml:space="preserve"> </w:t>
      </w:r>
      <w:r>
        <w:rPr>
          <w:spacing w:val="-2"/>
        </w:rPr>
        <w:t>have</w:t>
      </w:r>
      <w:r>
        <w:rPr>
          <w:spacing w:val="-18"/>
        </w:rPr>
        <w:t xml:space="preserve"> </w:t>
      </w:r>
      <w:r>
        <w:rPr>
          <w:spacing w:val="-2"/>
        </w:rPr>
        <w:t>a</w:t>
      </w:r>
      <w:r>
        <w:rPr>
          <w:spacing w:val="-17"/>
        </w:rPr>
        <w:t xml:space="preserve"> </w:t>
      </w:r>
      <w:r>
        <w:rPr>
          <w:spacing w:val="-2"/>
        </w:rPr>
        <w:t>difficulty</w:t>
      </w:r>
      <w:r>
        <w:rPr>
          <w:spacing w:val="-16"/>
        </w:rPr>
        <w:t xml:space="preserve"> </w:t>
      </w:r>
      <w:r>
        <w:rPr>
          <w:spacing w:val="-2"/>
        </w:rPr>
        <w:t>which calls</w:t>
      </w:r>
      <w:r>
        <w:rPr>
          <w:spacing w:val="-18"/>
        </w:rPr>
        <w:t xml:space="preserve"> </w:t>
      </w:r>
      <w:r>
        <w:rPr>
          <w:spacing w:val="-2"/>
        </w:rPr>
        <w:t>for</w:t>
      </w:r>
      <w:r>
        <w:rPr>
          <w:spacing w:val="-17"/>
        </w:rPr>
        <w:t xml:space="preserve"> </w:t>
      </w:r>
      <w:r>
        <w:rPr>
          <w:spacing w:val="-2"/>
        </w:rPr>
        <w:t>additional</w:t>
      </w:r>
      <w:r>
        <w:rPr>
          <w:spacing w:val="-17"/>
        </w:rPr>
        <w:t xml:space="preserve"> </w:t>
      </w:r>
      <w:r>
        <w:rPr>
          <w:spacing w:val="-2"/>
        </w:rPr>
        <w:t>education</w:t>
      </w:r>
      <w:r>
        <w:rPr>
          <w:spacing w:val="-18"/>
        </w:rPr>
        <w:t xml:space="preserve"> </w:t>
      </w:r>
      <w:r>
        <w:rPr>
          <w:spacing w:val="-2"/>
        </w:rPr>
        <w:t>provision</w:t>
      </w:r>
      <w:r>
        <w:rPr>
          <w:spacing w:val="-17"/>
        </w:rPr>
        <w:t xml:space="preserve"> </w:t>
      </w:r>
      <w:r>
        <w:rPr>
          <w:spacing w:val="-2"/>
        </w:rPr>
        <w:t>to</w:t>
      </w:r>
      <w:r>
        <w:rPr>
          <w:spacing w:val="-18"/>
        </w:rPr>
        <w:t xml:space="preserve"> </w:t>
      </w:r>
      <w:r>
        <w:rPr>
          <w:spacing w:val="-2"/>
        </w:rPr>
        <w:t>be</w:t>
      </w:r>
      <w:r>
        <w:rPr>
          <w:spacing w:val="-17"/>
        </w:rPr>
        <w:t xml:space="preserve"> </w:t>
      </w:r>
      <w:r>
        <w:rPr>
          <w:spacing w:val="-2"/>
        </w:rPr>
        <w:t>made</w:t>
      </w:r>
      <w:r>
        <w:rPr>
          <w:spacing w:val="-17"/>
        </w:rPr>
        <w:t xml:space="preserve"> </w:t>
      </w:r>
      <w:r>
        <w:rPr>
          <w:spacing w:val="-2"/>
        </w:rPr>
        <w:t>for</w:t>
      </w:r>
      <w:r>
        <w:rPr>
          <w:spacing w:val="-18"/>
        </w:rPr>
        <w:t xml:space="preserve"> </w:t>
      </w:r>
      <w:r>
        <w:rPr>
          <w:spacing w:val="-2"/>
        </w:rPr>
        <w:t>them</w:t>
      </w:r>
      <w:r>
        <w:rPr>
          <w:spacing w:val="-17"/>
        </w:rPr>
        <w:t xml:space="preserve"> </w:t>
      </w:r>
      <w:r>
        <w:rPr>
          <w:spacing w:val="-2"/>
        </w:rPr>
        <w:t>which</w:t>
      </w:r>
      <w:r>
        <w:rPr>
          <w:spacing w:val="-17"/>
        </w:rPr>
        <w:t xml:space="preserve"> </w:t>
      </w:r>
      <w:r>
        <w:rPr>
          <w:spacing w:val="-2"/>
        </w:rPr>
        <w:t>is</w:t>
      </w:r>
      <w:r>
        <w:rPr>
          <w:spacing w:val="-18"/>
        </w:rPr>
        <w:t xml:space="preserve"> </w:t>
      </w:r>
      <w:r>
        <w:rPr>
          <w:spacing w:val="-2"/>
        </w:rPr>
        <w:t>in</w:t>
      </w:r>
      <w:r>
        <w:rPr>
          <w:spacing w:val="-17"/>
        </w:rPr>
        <w:t xml:space="preserve"> </w:t>
      </w:r>
      <w:r>
        <w:rPr>
          <w:spacing w:val="-2"/>
        </w:rPr>
        <w:t>addition</w:t>
      </w:r>
      <w:r>
        <w:rPr>
          <w:spacing w:val="-17"/>
        </w:rPr>
        <w:t xml:space="preserve"> </w:t>
      </w:r>
      <w:r>
        <w:rPr>
          <w:spacing w:val="-2"/>
        </w:rPr>
        <w:t>to</w:t>
      </w:r>
      <w:r>
        <w:rPr>
          <w:spacing w:val="-18"/>
        </w:rPr>
        <w:t xml:space="preserve"> </w:t>
      </w:r>
      <w:r>
        <w:rPr>
          <w:spacing w:val="-2"/>
        </w:rPr>
        <w:t xml:space="preserve">or </w:t>
      </w:r>
      <w:r>
        <w:t>different</w:t>
      </w:r>
      <w:r>
        <w:rPr>
          <w:spacing w:val="-10"/>
        </w:rPr>
        <w:t xml:space="preserve"> </w:t>
      </w:r>
      <w:r>
        <w:t>from</w:t>
      </w:r>
      <w:r>
        <w:rPr>
          <w:spacing w:val="-10"/>
        </w:rPr>
        <w:t xml:space="preserve"> </w:t>
      </w:r>
      <w:r>
        <w:t>areas</w:t>
      </w:r>
      <w:r>
        <w:rPr>
          <w:spacing w:val="-10"/>
        </w:rPr>
        <w:t xml:space="preserve"> </w:t>
      </w:r>
      <w:r>
        <w:t>normally</w:t>
      </w:r>
      <w:r>
        <w:rPr>
          <w:spacing w:val="-7"/>
        </w:rPr>
        <w:t xml:space="preserve"> </w:t>
      </w:r>
      <w:r>
        <w:t>adapted</w:t>
      </w:r>
      <w:r>
        <w:rPr>
          <w:spacing w:val="-9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departmental</w:t>
      </w:r>
      <w:r>
        <w:rPr>
          <w:spacing w:val="-11"/>
        </w:rPr>
        <w:t xml:space="preserve"> </w:t>
      </w:r>
      <w:r>
        <w:t>curriculum</w:t>
      </w:r>
      <w:r>
        <w:rPr>
          <w:spacing w:val="-10"/>
        </w:rPr>
        <w:t xml:space="preserve"> </w:t>
      </w:r>
      <w:r>
        <w:t>plans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 xml:space="preserve">in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classroom</w:t>
      </w:r>
      <w:r>
        <w:rPr>
          <w:spacing w:val="-10"/>
        </w:rPr>
        <w:t xml:space="preserve"> </w:t>
      </w:r>
      <w:r>
        <w:rPr>
          <w:spacing w:val="-4"/>
        </w:rPr>
        <w:t>by</w:t>
      </w:r>
      <w:r>
        <w:rPr>
          <w:spacing w:val="-13"/>
        </w:rPr>
        <w:t xml:space="preserve"> </w:t>
      </w:r>
      <w:r>
        <w:rPr>
          <w:spacing w:val="-4"/>
        </w:rPr>
        <w:t>the</w:t>
      </w:r>
      <w:r>
        <w:rPr>
          <w:spacing w:val="-13"/>
        </w:rPr>
        <w:t xml:space="preserve"> </w:t>
      </w:r>
      <w:r>
        <w:rPr>
          <w:spacing w:val="-4"/>
        </w:rPr>
        <w:t>teacher.</w:t>
      </w:r>
      <w:r>
        <w:rPr>
          <w:spacing w:val="-8"/>
        </w:rPr>
        <w:t xml:space="preserve"> </w:t>
      </w:r>
      <w:r>
        <w:rPr>
          <w:spacing w:val="-4"/>
        </w:rPr>
        <w:t>CCR</w:t>
      </w:r>
      <w:r>
        <w:rPr>
          <w:spacing w:val="-10"/>
        </w:rPr>
        <w:t xml:space="preserve"> </w:t>
      </w:r>
      <w:r>
        <w:rPr>
          <w:spacing w:val="-4"/>
        </w:rPr>
        <w:t>regards</w:t>
      </w:r>
      <w:r>
        <w:rPr>
          <w:spacing w:val="-12"/>
        </w:rPr>
        <w:t xml:space="preserve"> </w:t>
      </w:r>
      <w:r>
        <w:rPr>
          <w:spacing w:val="-4"/>
        </w:rPr>
        <w:t>students</w:t>
      </w:r>
      <w:r>
        <w:rPr>
          <w:spacing w:val="-10"/>
        </w:rPr>
        <w:t xml:space="preserve"> </w:t>
      </w:r>
      <w:r>
        <w:rPr>
          <w:spacing w:val="-4"/>
        </w:rPr>
        <w:t>as</w:t>
      </w:r>
      <w:r>
        <w:rPr>
          <w:spacing w:val="-10"/>
        </w:rPr>
        <w:t xml:space="preserve"> </w:t>
      </w:r>
      <w:r>
        <w:rPr>
          <w:spacing w:val="-4"/>
        </w:rPr>
        <w:t>having</w:t>
      </w:r>
      <w:r>
        <w:rPr>
          <w:spacing w:val="-10"/>
        </w:rPr>
        <w:t xml:space="preserve"> </w:t>
      </w:r>
      <w:r>
        <w:rPr>
          <w:spacing w:val="-4"/>
        </w:rPr>
        <w:t>a</w:t>
      </w:r>
      <w:r>
        <w:rPr>
          <w:spacing w:val="-12"/>
        </w:rPr>
        <w:t xml:space="preserve"> </w:t>
      </w:r>
      <w:r>
        <w:rPr>
          <w:spacing w:val="-4"/>
        </w:rPr>
        <w:t>SEN/D</w:t>
      </w:r>
      <w:r>
        <w:rPr>
          <w:spacing w:val="-11"/>
        </w:rPr>
        <w:t xml:space="preserve"> </w:t>
      </w:r>
      <w:r>
        <w:rPr>
          <w:spacing w:val="-4"/>
        </w:rPr>
        <w:t>if</w:t>
      </w:r>
      <w:r>
        <w:rPr>
          <w:spacing w:val="-11"/>
        </w:rPr>
        <w:t xml:space="preserve"> </w:t>
      </w:r>
      <w:r>
        <w:rPr>
          <w:spacing w:val="-4"/>
        </w:rPr>
        <w:t>they:</w:t>
      </w:r>
      <w:r>
        <w:rPr>
          <w:spacing w:val="-11"/>
        </w:rPr>
        <w:t xml:space="preserve"> </w:t>
      </w:r>
      <w:r>
        <w:rPr>
          <w:spacing w:val="-4"/>
        </w:rPr>
        <w:t xml:space="preserve">have </w:t>
      </w:r>
      <w:r>
        <w:t>a</w:t>
      </w:r>
      <w:r>
        <w:rPr>
          <w:spacing w:val="-12"/>
        </w:rPr>
        <w:t xml:space="preserve"> </w:t>
      </w:r>
      <w:r>
        <w:t>significantly</w:t>
      </w:r>
      <w:r>
        <w:rPr>
          <w:spacing w:val="-16"/>
        </w:rPr>
        <w:t xml:space="preserve"> </w:t>
      </w:r>
      <w:r>
        <w:t>greater</w:t>
      </w:r>
      <w:r>
        <w:rPr>
          <w:spacing w:val="-11"/>
        </w:rPr>
        <w:t xml:space="preserve"> </w:t>
      </w:r>
      <w:r>
        <w:t>difficulty</w:t>
      </w:r>
      <w:r>
        <w:rPr>
          <w:spacing w:val="-15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accessing</w:t>
      </w:r>
      <w:r>
        <w:rPr>
          <w:spacing w:val="-13"/>
        </w:rPr>
        <w:t xml:space="preserve"> </w:t>
      </w:r>
      <w:r>
        <w:t>learning</w:t>
      </w:r>
      <w:r>
        <w:rPr>
          <w:spacing w:val="-14"/>
        </w:rPr>
        <w:t xml:space="preserve"> </w:t>
      </w:r>
      <w:r>
        <w:t>than</w:t>
      </w:r>
      <w:r>
        <w:rPr>
          <w:spacing w:val="-10"/>
        </w:rPr>
        <w:t xml:space="preserve"> </w:t>
      </w:r>
      <w:r>
        <w:t>most</w:t>
      </w:r>
      <w:r>
        <w:rPr>
          <w:spacing w:val="-13"/>
        </w:rPr>
        <w:t xml:space="preserve"> </w:t>
      </w:r>
      <w:r>
        <w:t>students</w:t>
      </w:r>
      <w:r>
        <w:rPr>
          <w:spacing w:val="-11"/>
        </w:rPr>
        <w:t xml:space="preserve"> </w:t>
      </w:r>
      <w:r>
        <w:t>or</w:t>
      </w:r>
      <w:r>
        <w:rPr>
          <w:spacing w:val="-12"/>
        </w:rPr>
        <w:t xml:space="preserve"> </w:t>
      </w:r>
      <w:r>
        <w:t>have</w:t>
      </w:r>
      <w:r>
        <w:rPr>
          <w:spacing w:val="-11"/>
        </w:rPr>
        <w:t xml:space="preserve"> </w:t>
      </w:r>
      <w:r>
        <w:t xml:space="preserve">a </w:t>
      </w:r>
      <w:r>
        <w:rPr>
          <w:spacing w:val="-4"/>
        </w:rPr>
        <w:t>disability</w:t>
      </w:r>
      <w:r>
        <w:rPr>
          <w:spacing w:val="-9"/>
        </w:rPr>
        <w:t xml:space="preserve"> </w:t>
      </w:r>
      <w:r>
        <w:rPr>
          <w:spacing w:val="-4"/>
        </w:rPr>
        <w:t>which</w:t>
      </w:r>
      <w:r>
        <w:rPr>
          <w:spacing w:val="-10"/>
        </w:rPr>
        <w:t xml:space="preserve"> </w:t>
      </w:r>
      <w:r>
        <w:rPr>
          <w:spacing w:val="-4"/>
        </w:rPr>
        <w:t>prevents</w:t>
      </w:r>
      <w:r>
        <w:rPr>
          <w:spacing w:val="-11"/>
        </w:rPr>
        <w:t xml:space="preserve"> </w:t>
      </w:r>
      <w:r>
        <w:rPr>
          <w:spacing w:val="-4"/>
        </w:rPr>
        <w:t>or</w:t>
      </w:r>
      <w:r>
        <w:rPr>
          <w:spacing w:val="-11"/>
        </w:rPr>
        <w:t xml:space="preserve"> </w:t>
      </w:r>
      <w:r>
        <w:rPr>
          <w:spacing w:val="-4"/>
        </w:rPr>
        <w:t>hinders</w:t>
      </w:r>
      <w:r>
        <w:rPr>
          <w:spacing w:val="-11"/>
        </w:rPr>
        <w:t xml:space="preserve"> </w:t>
      </w:r>
      <w:r>
        <w:rPr>
          <w:spacing w:val="-4"/>
        </w:rPr>
        <w:t>them</w:t>
      </w:r>
      <w:r>
        <w:rPr>
          <w:spacing w:val="-11"/>
        </w:rPr>
        <w:t xml:space="preserve"> </w:t>
      </w:r>
      <w:r>
        <w:rPr>
          <w:spacing w:val="-4"/>
        </w:rPr>
        <w:t>from making</w:t>
      </w:r>
      <w:r>
        <w:rPr>
          <w:spacing w:val="-11"/>
        </w:rPr>
        <w:t xml:space="preserve"> </w:t>
      </w:r>
      <w:r>
        <w:rPr>
          <w:spacing w:val="-4"/>
        </w:rPr>
        <w:t>use</w:t>
      </w:r>
      <w:r>
        <w:rPr>
          <w:spacing w:val="-10"/>
        </w:rPr>
        <w:t xml:space="preserve"> </w:t>
      </w:r>
      <w:r>
        <w:rPr>
          <w:spacing w:val="-4"/>
        </w:rPr>
        <w:t>of</w:t>
      </w:r>
      <w:r>
        <w:rPr>
          <w:spacing w:val="-10"/>
        </w:rPr>
        <w:t xml:space="preserve"> </w:t>
      </w:r>
      <w:r>
        <w:rPr>
          <w:spacing w:val="-4"/>
        </w:rPr>
        <w:t>educational</w:t>
      </w:r>
      <w:r>
        <w:rPr>
          <w:spacing w:val="-10"/>
        </w:rPr>
        <w:t xml:space="preserve"> </w:t>
      </w:r>
      <w:r>
        <w:rPr>
          <w:spacing w:val="-4"/>
        </w:rPr>
        <w:t>facilities</w:t>
      </w:r>
      <w:r>
        <w:rPr>
          <w:spacing w:val="-9"/>
        </w:rPr>
        <w:t xml:space="preserve"> </w:t>
      </w:r>
      <w:r>
        <w:rPr>
          <w:spacing w:val="-4"/>
        </w:rPr>
        <w:t xml:space="preserve">of </w:t>
      </w:r>
      <w:r>
        <w:t>a</w:t>
      </w:r>
      <w:r>
        <w:rPr>
          <w:spacing w:val="-20"/>
        </w:rPr>
        <w:t xml:space="preserve"> </w:t>
      </w:r>
      <w:r>
        <w:t>kind</w:t>
      </w:r>
      <w:r>
        <w:rPr>
          <w:spacing w:val="-19"/>
        </w:rPr>
        <w:t xml:space="preserve"> </w:t>
      </w:r>
      <w:r>
        <w:t>generally</w:t>
      </w:r>
      <w:r>
        <w:rPr>
          <w:spacing w:val="-19"/>
        </w:rPr>
        <w:t xml:space="preserve"> </w:t>
      </w:r>
      <w:r>
        <w:t>provided</w:t>
      </w:r>
      <w:r>
        <w:rPr>
          <w:spacing w:val="-20"/>
        </w:rPr>
        <w:t xml:space="preserve"> </w:t>
      </w:r>
      <w:r>
        <w:t>for</w:t>
      </w:r>
      <w:r>
        <w:rPr>
          <w:spacing w:val="-19"/>
        </w:rPr>
        <w:t xml:space="preserve"> </w:t>
      </w:r>
      <w:r>
        <w:t>students/young</w:t>
      </w:r>
      <w:r>
        <w:rPr>
          <w:spacing w:val="-20"/>
        </w:rPr>
        <w:t xml:space="preserve"> </w:t>
      </w:r>
      <w:r>
        <w:t>people</w:t>
      </w:r>
      <w:r>
        <w:rPr>
          <w:spacing w:val="-19"/>
        </w:rPr>
        <w:t xml:space="preserve"> </w:t>
      </w:r>
      <w:r>
        <w:t>of</w:t>
      </w:r>
      <w:r>
        <w:rPr>
          <w:spacing w:val="-19"/>
        </w:rPr>
        <w:t xml:space="preserve"> </w:t>
      </w:r>
      <w:r>
        <w:t>the</w:t>
      </w:r>
      <w:r>
        <w:rPr>
          <w:spacing w:val="-20"/>
        </w:rPr>
        <w:t xml:space="preserve"> </w:t>
      </w:r>
      <w:r>
        <w:t>same</w:t>
      </w:r>
      <w:r>
        <w:rPr>
          <w:spacing w:val="-19"/>
        </w:rPr>
        <w:t xml:space="preserve"> </w:t>
      </w:r>
      <w:r>
        <w:t>age</w:t>
      </w:r>
      <w:r>
        <w:rPr>
          <w:spacing w:val="-19"/>
        </w:rPr>
        <w:t xml:space="preserve"> </w:t>
      </w:r>
      <w:r>
        <w:t>in</w:t>
      </w:r>
      <w:r>
        <w:rPr>
          <w:spacing w:val="-20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College and</w:t>
      </w:r>
      <w:r>
        <w:rPr>
          <w:spacing w:val="-15"/>
        </w:rPr>
        <w:t xml:space="preserve"> </w:t>
      </w:r>
      <w:r>
        <w:t>area.</w:t>
      </w:r>
      <w:r>
        <w:rPr>
          <w:spacing w:val="-13"/>
        </w:rPr>
        <w:t xml:space="preserve"> </w:t>
      </w:r>
      <w:r>
        <w:t>If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student</w:t>
      </w:r>
      <w:r>
        <w:rPr>
          <w:spacing w:val="-14"/>
        </w:rPr>
        <w:t xml:space="preserve"> </w:t>
      </w:r>
      <w:r>
        <w:t>has</w:t>
      </w:r>
      <w:r>
        <w:rPr>
          <w:spacing w:val="-14"/>
        </w:rPr>
        <w:t xml:space="preserve"> </w:t>
      </w:r>
      <w:r>
        <w:t>an</w:t>
      </w:r>
      <w:r>
        <w:rPr>
          <w:spacing w:val="-15"/>
        </w:rPr>
        <w:t xml:space="preserve"> </w:t>
      </w:r>
      <w:r>
        <w:t>Education,</w:t>
      </w:r>
      <w:r>
        <w:rPr>
          <w:spacing w:val="-13"/>
        </w:rPr>
        <w:t xml:space="preserve"> </w:t>
      </w:r>
      <w:r>
        <w:t>Health</w:t>
      </w:r>
      <w:r>
        <w:rPr>
          <w:spacing w:val="-15"/>
        </w:rPr>
        <w:t xml:space="preserve"> </w:t>
      </w:r>
      <w:r>
        <w:t>Care</w:t>
      </w:r>
      <w:r>
        <w:rPr>
          <w:spacing w:val="-14"/>
        </w:rPr>
        <w:t xml:space="preserve"> </w:t>
      </w:r>
      <w:r>
        <w:t>Plan</w:t>
      </w:r>
      <w:r>
        <w:rPr>
          <w:spacing w:val="-1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Local</w:t>
      </w:r>
      <w:r>
        <w:rPr>
          <w:spacing w:val="-12"/>
        </w:rPr>
        <w:t xml:space="preserve"> </w:t>
      </w:r>
      <w:r>
        <w:t>Authority</w:t>
      </w:r>
      <w:r>
        <w:rPr>
          <w:spacing w:val="-16"/>
        </w:rPr>
        <w:t xml:space="preserve"> </w:t>
      </w:r>
      <w:r>
        <w:t>must undertake a review annually.</w:t>
      </w:r>
    </w:p>
    <w:p>
      <w:pPr>
        <w:pStyle w:val="BodyText"/>
        <w:spacing w:before="10"/>
        <w:rPr>
          <w:sz w:val="21"/>
        </w:rPr>
      </w:pPr>
    </w:p>
    <w:p>
      <w:pPr>
        <w:pStyle w:val="BodyText"/>
        <w:spacing w:line="242" w:lineRule="auto"/>
        <w:ind w:left="720" w:right="206"/>
      </w:pPr>
      <w:r>
        <w:rPr>
          <w:spacing w:val="-4"/>
        </w:rPr>
        <w:t>Students</w:t>
      </w:r>
      <w:r>
        <w:rPr>
          <w:spacing w:val="-16"/>
        </w:rPr>
        <w:t xml:space="preserve"> </w:t>
      </w:r>
      <w:r>
        <w:rPr>
          <w:spacing w:val="-4"/>
        </w:rPr>
        <w:t>are</w:t>
      </w:r>
      <w:r>
        <w:rPr>
          <w:spacing w:val="-15"/>
        </w:rPr>
        <w:t xml:space="preserve"> </w:t>
      </w:r>
      <w:r>
        <w:rPr>
          <w:spacing w:val="-4"/>
        </w:rPr>
        <w:t>not</w:t>
      </w:r>
      <w:r>
        <w:rPr>
          <w:spacing w:val="-15"/>
        </w:rPr>
        <w:t xml:space="preserve"> </w:t>
      </w:r>
      <w:r>
        <w:rPr>
          <w:spacing w:val="-4"/>
        </w:rPr>
        <w:t>regarded</w:t>
      </w:r>
      <w:r>
        <w:rPr>
          <w:spacing w:val="-16"/>
        </w:rPr>
        <w:t xml:space="preserve"> </w:t>
      </w:r>
      <w:r>
        <w:rPr>
          <w:spacing w:val="-4"/>
        </w:rPr>
        <w:t>as</w:t>
      </w:r>
      <w:r>
        <w:rPr>
          <w:spacing w:val="-15"/>
        </w:rPr>
        <w:t xml:space="preserve"> </w:t>
      </w:r>
      <w:r>
        <w:rPr>
          <w:spacing w:val="-4"/>
        </w:rPr>
        <w:t>having</w:t>
      </w:r>
      <w:r>
        <w:rPr>
          <w:spacing w:val="-16"/>
        </w:rPr>
        <w:t xml:space="preserve"> </w:t>
      </w:r>
      <w:r>
        <w:rPr>
          <w:spacing w:val="-4"/>
        </w:rPr>
        <w:t>SEN/D</w:t>
      </w:r>
      <w:r>
        <w:rPr>
          <w:spacing w:val="-15"/>
        </w:rPr>
        <w:t xml:space="preserve"> </w:t>
      </w:r>
      <w:r>
        <w:rPr>
          <w:spacing w:val="-4"/>
        </w:rPr>
        <w:t>solely</w:t>
      </w:r>
      <w:r>
        <w:rPr>
          <w:spacing w:val="-15"/>
        </w:rPr>
        <w:t xml:space="preserve"> </w:t>
      </w:r>
      <w:r>
        <w:rPr>
          <w:spacing w:val="-4"/>
        </w:rPr>
        <w:t>because</w:t>
      </w:r>
      <w:r>
        <w:rPr>
          <w:spacing w:val="-16"/>
        </w:rPr>
        <w:t xml:space="preserve"> </w:t>
      </w:r>
      <w:r>
        <w:rPr>
          <w:spacing w:val="-4"/>
        </w:rPr>
        <w:t>the</w:t>
      </w:r>
      <w:r>
        <w:rPr>
          <w:spacing w:val="-15"/>
        </w:rPr>
        <w:t xml:space="preserve"> </w:t>
      </w:r>
      <w:r>
        <w:rPr>
          <w:spacing w:val="-4"/>
        </w:rPr>
        <w:t>language</w:t>
      </w:r>
      <w:r>
        <w:rPr>
          <w:spacing w:val="-15"/>
        </w:rPr>
        <w:t xml:space="preserve"> </w:t>
      </w:r>
      <w:r>
        <w:rPr>
          <w:spacing w:val="-4"/>
        </w:rPr>
        <w:t>or</w:t>
      </w:r>
      <w:r>
        <w:rPr>
          <w:spacing w:val="-16"/>
        </w:rPr>
        <w:t xml:space="preserve"> </w:t>
      </w:r>
      <w:r>
        <w:rPr>
          <w:spacing w:val="-4"/>
        </w:rPr>
        <w:t>form</w:t>
      </w:r>
      <w:r>
        <w:rPr>
          <w:spacing w:val="-15"/>
        </w:rPr>
        <w:t xml:space="preserve"> </w:t>
      </w:r>
      <w:r>
        <w:rPr>
          <w:spacing w:val="-4"/>
        </w:rPr>
        <w:t xml:space="preserve">of </w:t>
      </w:r>
      <w:r>
        <w:t>language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their</w:t>
      </w:r>
      <w:r>
        <w:rPr>
          <w:spacing w:val="-7"/>
        </w:rPr>
        <w:t xml:space="preserve"> </w:t>
      </w:r>
      <w:r>
        <w:t>home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different</w:t>
      </w:r>
      <w:r>
        <w:rPr>
          <w:spacing w:val="-8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language</w:t>
      </w:r>
      <w:r>
        <w:rPr>
          <w:spacing w:val="-7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which</w:t>
      </w:r>
      <w:r>
        <w:rPr>
          <w:spacing w:val="-7"/>
        </w:rPr>
        <w:t xml:space="preserve"> </w:t>
      </w:r>
      <w:r>
        <w:t>they</w:t>
      </w:r>
      <w:r>
        <w:rPr>
          <w:spacing w:val="-8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 xml:space="preserve">taught. </w:t>
      </w:r>
      <w:r>
        <w:rPr>
          <w:spacing w:val="-4"/>
        </w:rPr>
        <w:t>CCR</w:t>
      </w:r>
      <w:r>
        <w:rPr>
          <w:spacing w:val="-13"/>
        </w:rPr>
        <w:t xml:space="preserve"> </w:t>
      </w:r>
      <w:r>
        <w:rPr>
          <w:spacing w:val="-4"/>
        </w:rPr>
        <w:t>has</w:t>
      </w:r>
      <w:r>
        <w:rPr>
          <w:spacing w:val="-14"/>
        </w:rPr>
        <w:t xml:space="preserve"> </w:t>
      </w:r>
      <w:r>
        <w:rPr>
          <w:spacing w:val="-4"/>
        </w:rPr>
        <w:t>regard</w:t>
      </w:r>
      <w:r>
        <w:rPr>
          <w:spacing w:val="-16"/>
        </w:rPr>
        <w:t xml:space="preserve"> </w:t>
      </w:r>
      <w:r>
        <w:rPr>
          <w:spacing w:val="-4"/>
        </w:rPr>
        <w:t>to</w:t>
      </w:r>
      <w:r>
        <w:rPr>
          <w:spacing w:val="-14"/>
        </w:rPr>
        <w:t xml:space="preserve"> </w:t>
      </w:r>
      <w:r>
        <w:rPr>
          <w:spacing w:val="-4"/>
        </w:rPr>
        <w:t>the</w:t>
      </w:r>
      <w:r>
        <w:rPr>
          <w:spacing w:val="-13"/>
        </w:rPr>
        <w:t xml:space="preserve"> </w:t>
      </w:r>
      <w:r>
        <w:rPr>
          <w:spacing w:val="-4"/>
        </w:rPr>
        <w:t>SEN/D</w:t>
      </w:r>
      <w:r>
        <w:rPr>
          <w:spacing w:val="-16"/>
        </w:rPr>
        <w:t xml:space="preserve"> </w:t>
      </w:r>
      <w:r>
        <w:rPr>
          <w:spacing w:val="-4"/>
        </w:rPr>
        <w:t>Code</w:t>
      </w:r>
      <w:r>
        <w:rPr>
          <w:spacing w:val="-13"/>
        </w:rPr>
        <w:t xml:space="preserve"> </w:t>
      </w:r>
      <w:r>
        <w:rPr>
          <w:spacing w:val="-4"/>
        </w:rPr>
        <w:t>of</w:t>
      </w:r>
      <w:r>
        <w:rPr>
          <w:spacing w:val="-15"/>
        </w:rPr>
        <w:t xml:space="preserve"> </w:t>
      </w:r>
      <w:r>
        <w:rPr>
          <w:spacing w:val="-4"/>
        </w:rPr>
        <w:t>Practice</w:t>
      </w:r>
      <w:r>
        <w:rPr>
          <w:spacing w:val="-13"/>
        </w:rPr>
        <w:t xml:space="preserve"> </w:t>
      </w:r>
      <w:r>
        <w:rPr>
          <w:spacing w:val="-4"/>
        </w:rPr>
        <w:t>when</w:t>
      </w:r>
      <w:r>
        <w:rPr>
          <w:spacing w:val="-16"/>
        </w:rPr>
        <w:t xml:space="preserve"> </w:t>
      </w:r>
      <w:r>
        <w:rPr>
          <w:spacing w:val="-4"/>
        </w:rPr>
        <w:t>carrying</w:t>
      </w:r>
      <w:r>
        <w:rPr>
          <w:spacing w:val="-15"/>
        </w:rPr>
        <w:t xml:space="preserve"> </w:t>
      </w:r>
      <w:r>
        <w:rPr>
          <w:spacing w:val="-4"/>
        </w:rPr>
        <w:t>out</w:t>
      </w:r>
      <w:r>
        <w:rPr>
          <w:spacing w:val="-14"/>
        </w:rPr>
        <w:t xml:space="preserve"> </w:t>
      </w:r>
      <w:r>
        <w:rPr>
          <w:spacing w:val="-4"/>
        </w:rPr>
        <w:t>its</w:t>
      </w:r>
      <w:r>
        <w:rPr>
          <w:spacing w:val="-14"/>
        </w:rPr>
        <w:t xml:space="preserve"> </w:t>
      </w:r>
      <w:r>
        <w:rPr>
          <w:spacing w:val="-4"/>
        </w:rPr>
        <w:t>duties</w:t>
      </w:r>
      <w:r>
        <w:rPr>
          <w:spacing w:val="-16"/>
        </w:rPr>
        <w:t xml:space="preserve"> </w:t>
      </w:r>
      <w:r>
        <w:rPr>
          <w:spacing w:val="-4"/>
        </w:rPr>
        <w:t xml:space="preserve">towards </w:t>
      </w:r>
      <w:r>
        <w:rPr>
          <w:spacing w:val="-6"/>
        </w:rPr>
        <w:t>all</w:t>
      </w:r>
      <w:r>
        <w:rPr>
          <w:spacing w:val="-10"/>
        </w:rPr>
        <w:t xml:space="preserve"> </w:t>
      </w:r>
      <w:r>
        <w:rPr>
          <w:spacing w:val="-6"/>
        </w:rPr>
        <w:t>SEN/D</w:t>
      </w:r>
      <w:r>
        <w:rPr>
          <w:spacing w:val="-10"/>
        </w:rPr>
        <w:t xml:space="preserve"> </w:t>
      </w:r>
      <w:r>
        <w:rPr>
          <w:spacing w:val="-6"/>
        </w:rPr>
        <w:t>students</w:t>
      </w:r>
      <w:r>
        <w:rPr>
          <w:spacing w:val="-8"/>
        </w:rPr>
        <w:t xml:space="preserve"> </w:t>
      </w:r>
      <w:r>
        <w:rPr>
          <w:spacing w:val="-6"/>
        </w:rPr>
        <w:t>and ensures</w:t>
      </w:r>
      <w:r>
        <w:rPr>
          <w:spacing w:val="-8"/>
        </w:rPr>
        <w:t xml:space="preserve"> </w:t>
      </w:r>
      <w:r>
        <w:rPr>
          <w:spacing w:val="-6"/>
        </w:rPr>
        <w:t>that parents/carers</w:t>
      </w:r>
      <w:r>
        <w:rPr>
          <w:spacing w:val="-8"/>
        </w:rPr>
        <w:t xml:space="preserve"> </w:t>
      </w:r>
      <w:r>
        <w:rPr>
          <w:spacing w:val="-6"/>
        </w:rPr>
        <w:t>are</w:t>
      </w:r>
      <w:r>
        <w:rPr>
          <w:spacing w:val="-9"/>
        </w:rPr>
        <w:t xml:space="preserve"> </w:t>
      </w:r>
      <w:r>
        <w:rPr>
          <w:spacing w:val="-6"/>
        </w:rPr>
        <w:t>informed</w:t>
      </w:r>
      <w:r>
        <w:rPr>
          <w:spacing w:val="-8"/>
        </w:rPr>
        <w:t xml:space="preserve"> </w:t>
      </w:r>
      <w:r>
        <w:rPr>
          <w:spacing w:val="-6"/>
        </w:rPr>
        <w:t>by</w:t>
      </w:r>
      <w:r>
        <w:rPr>
          <w:spacing w:val="-11"/>
        </w:rPr>
        <w:t xml:space="preserve"> </w:t>
      </w:r>
      <w:r>
        <w:rPr>
          <w:spacing w:val="-6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school</w:t>
      </w:r>
      <w:r>
        <w:rPr>
          <w:spacing w:val="-10"/>
        </w:rPr>
        <w:t xml:space="preserve"> </w:t>
      </w:r>
      <w:r>
        <w:rPr>
          <w:spacing w:val="-6"/>
        </w:rPr>
        <w:t xml:space="preserve">that </w:t>
      </w:r>
      <w:r>
        <w:t>SEN/D</w:t>
      </w:r>
      <w:r>
        <w:rPr>
          <w:spacing w:val="-17"/>
        </w:rPr>
        <w:t xml:space="preserve"> </w:t>
      </w:r>
      <w:r>
        <w:t>provision</w:t>
      </w:r>
      <w:r>
        <w:rPr>
          <w:spacing w:val="-18"/>
        </w:rPr>
        <w:t xml:space="preserve"> </w:t>
      </w:r>
      <w:r>
        <w:t>is</w:t>
      </w:r>
      <w:r>
        <w:rPr>
          <w:spacing w:val="-17"/>
        </w:rPr>
        <w:t xml:space="preserve"> </w:t>
      </w:r>
      <w:r>
        <w:t>being</w:t>
      </w:r>
      <w:r>
        <w:rPr>
          <w:spacing w:val="-20"/>
        </w:rPr>
        <w:t xml:space="preserve"> </w:t>
      </w:r>
      <w:r>
        <w:t>made</w:t>
      </w:r>
      <w:r>
        <w:rPr>
          <w:spacing w:val="-17"/>
        </w:rPr>
        <w:t xml:space="preserve"> </w:t>
      </w:r>
      <w:r>
        <w:t>for</w:t>
      </w:r>
      <w:r>
        <w:rPr>
          <w:spacing w:val="-18"/>
        </w:rPr>
        <w:t xml:space="preserve"> </w:t>
      </w:r>
      <w:r>
        <w:t>their</w:t>
      </w:r>
      <w:r>
        <w:rPr>
          <w:spacing w:val="-18"/>
        </w:rPr>
        <w:t xml:space="preserve"> </w:t>
      </w:r>
      <w:r>
        <w:t>child.</w:t>
      </w:r>
    </w:p>
    <w:p>
      <w:pPr>
        <w:pStyle w:val="BodyText"/>
        <w:rPr>
          <w:sz w:val="26"/>
        </w:rPr>
      </w:pPr>
    </w:p>
    <w:p>
      <w:pPr>
        <w:pStyle w:val="Heading1"/>
        <w:spacing w:before="222"/>
      </w:pPr>
      <w:r>
        <w:t>Medical</w:t>
      </w:r>
      <w:r>
        <w:rPr>
          <w:spacing w:val="12"/>
        </w:rPr>
        <w:t xml:space="preserve"> </w:t>
      </w:r>
      <w:r>
        <w:rPr>
          <w:spacing w:val="-2"/>
        </w:rPr>
        <w:t>conditions</w:t>
      </w:r>
    </w:p>
    <w:p>
      <w:pPr>
        <w:pStyle w:val="BodyText"/>
        <w:spacing w:before="7"/>
        <w:rPr>
          <w:rFonts w:ascii="Tahoma"/>
          <w:b/>
        </w:rPr>
      </w:pPr>
    </w:p>
    <w:p>
      <w:pPr>
        <w:pStyle w:val="BodyText"/>
        <w:ind w:left="720" w:right="390"/>
        <w:jc w:val="both"/>
      </w:pPr>
      <w:r>
        <w:t>We</w:t>
      </w:r>
      <w:r>
        <w:rPr>
          <w:spacing w:val="-10"/>
        </w:rPr>
        <w:t xml:space="preserve"> </w:t>
      </w:r>
      <w:r>
        <w:t>have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duty</w:t>
      </w:r>
      <w:r>
        <w:rPr>
          <w:spacing w:val="-15"/>
        </w:rPr>
        <w:t xml:space="preserve"> </w:t>
      </w:r>
      <w:r>
        <w:t>under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Children</w:t>
      </w:r>
      <w:r>
        <w:rPr>
          <w:spacing w:val="-15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Families</w:t>
      </w:r>
      <w:r>
        <w:rPr>
          <w:spacing w:val="-10"/>
        </w:rPr>
        <w:t xml:space="preserve"> </w:t>
      </w:r>
      <w:r>
        <w:t>Act</w:t>
      </w:r>
      <w:r>
        <w:rPr>
          <w:spacing w:val="-14"/>
        </w:rPr>
        <w:t xml:space="preserve"> </w:t>
      </w:r>
      <w:r>
        <w:t>2014</w:t>
      </w:r>
      <w:r>
        <w:rPr>
          <w:spacing w:val="-13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support</w:t>
      </w:r>
      <w:r>
        <w:rPr>
          <w:spacing w:val="-17"/>
        </w:rPr>
        <w:t xml:space="preserve"> </w:t>
      </w:r>
      <w:r>
        <w:t>pupils</w:t>
      </w:r>
      <w:r>
        <w:rPr>
          <w:spacing w:val="-11"/>
        </w:rPr>
        <w:t xml:space="preserve"> </w:t>
      </w:r>
      <w:r>
        <w:t>with medical</w:t>
      </w:r>
      <w:r>
        <w:rPr>
          <w:spacing w:val="-4"/>
        </w:rPr>
        <w:t xml:space="preserve"> </w:t>
      </w:r>
      <w:r>
        <w:t>conditions.</w:t>
      </w:r>
      <w:r>
        <w:rPr>
          <w:spacing w:val="-6"/>
        </w:rPr>
        <w:t xml:space="preserve"> </w:t>
      </w:r>
      <w:r>
        <w:t>We</w:t>
      </w:r>
      <w:r>
        <w:rPr>
          <w:spacing w:val="-5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aware</w:t>
      </w:r>
      <w:r>
        <w:rPr>
          <w:spacing w:val="-5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individual</w:t>
      </w:r>
      <w:r>
        <w:rPr>
          <w:spacing w:val="-4"/>
        </w:rPr>
        <w:t xml:space="preserve"> </w:t>
      </w:r>
      <w:r>
        <w:t>healthcare</w:t>
      </w:r>
      <w:r>
        <w:rPr>
          <w:spacing w:val="-5"/>
        </w:rPr>
        <w:t xml:space="preserve"> </w:t>
      </w:r>
      <w:r>
        <w:t>plans</w:t>
      </w:r>
      <w:r>
        <w:rPr>
          <w:spacing w:val="-10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state</w:t>
      </w:r>
      <w:r>
        <w:rPr>
          <w:spacing w:val="-6"/>
        </w:rPr>
        <w:t xml:space="preserve"> </w:t>
      </w:r>
      <w:r>
        <w:t xml:space="preserve">the </w:t>
      </w:r>
      <w:r>
        <w:rPr>
          <w:spacing w:val="-2"/>
        </w:rPr>
        <w:t>type</w:t>
      </w:r>
      <w:r>
        <w:rPr>
          <w:spacing w:val="-14"/>
        </w:rPr>
        <w:t xml:space="preserve"> </w:t>
      </w:r>
      <w:r>
        <w:rPr>
          <w:spacing w:val="-2"/>
        </w:rPr>
        <w:t>and</w:t>
      </w:r>
      <w:r>
        <w:rPr>
          <w:spacing w:val="-15"/>
        </w:rPr>
        <w:t xml:space="preserve"> </w:t>
      </w:r>
      <w:r>
        <w:rPr>
          <w:spacing w:val="-2"/>
        </w:rPr>
        <w:t>level</w:t>
      </w:r>
      <w:r>
        <w:rPr>
          <w:spacing w:val="-13"/>
        </w:rPr>
        <w:t xml:space="preserve"> </w:t>
      </w:r>
      <w:r>
        <w:rPr>
          <w:spacing w:val="-2"/>
        </w:rPr>
        <w:t>of</w:t>
      </w:r>
      <w:r>
        <w:rPr>
          <w:spacing w:val="-18"/>
        </w:rPr>
        <w:t xml:space="preserve"> </w:t>
      </w:r>
      <w:r>
        <w:rPr>
          <w:spacing w:val="-2"/>
        </w:rPr>
        <w:t>support</w:t>
      </w:r>
      <w:r>
        <w:rPr>
          <w:spacing w:val="-17"/>
        </w:rPr>
        <w:t xml:space="preserve"> </w:t>
      </w:r>
      <w:r>
        <w:rPr>
          <w:spacing w:val="-2"/>
        </w:rPr>
        <w:t>required</w:t>
      </w:r>
      <w:r>
        <w:rPr>
          <w:spacing w:val="-15"/>
        </w:rPr>
        <w:t xml:space="preserve"> </w:t>
      </w:r>
      <w:r>
        <w:rPr>
          <w:spacing w:val="-2"/>
        </w:rPr>
        <w:t>to</w:t>
      </w:r>
      <w:r>
        <w:rPr>
          <w:spacing w:val="-19"/>
        </w:rPr>
        <w:t xml:space="preserve"> </w:t>
      </w:r>
      <w:r>
        <w:rPr>
          <w:spacing w:val="-2"/>
        </w:rPr>
        <w:t>meet</w:t>
      </w:r>
      <w:r>
        <w:rPr>
          <w:spacing w:val="-17"/>
        </w:rPr>
        <w:t xml:space="preserve"> </w:t>
      </w:r>
      <w:r>
        <w:rPr>
          <w:spacing w:val="-2"/>
        </w:rPr>
        <w:t>their</w:t>
      </w:r>
      <w:r>
        <w:rPr>
          <w:spacing w:val="-15"/>
        </w:rPr>
        <w:t xml:space="preserve"> </w:t>
      </w:r>
      <w:r>
        <w:rPr>
          <w:spacing w:val="-2"/>
        </w:rPr>
        <w:t>medical</w:t>
      </w:r>
      <w:r>
        <w:rPr>
          <w:spacing w:val="-15"/>
        </w:rPr>
        <w:t xml:space="preserve"> </w:t>
      </w:r>
      <w:r>
        <w:rPr>
          <w:spacing w:val="-2"/>
        </w:rPr>
        <w:t>needs</w:t>
      </w:r>
      <w:r>
        <w:rPr>
          <w:spacing w:val="-14"/>
        </w:rPr>
        <w:t xml:space="preserve"> </w:t>
      </w:r>
      <w:r>
        <w:rPr>
          <w:spacing w:val="-2"/>
        </w:rPr>
        <w:t>when</w:t>
      </w:r>
      <w:r>
        <w:rPr>
          <w:spacing w:val="-17"/>
        </w:rPr>
        <w:t xml:space="preserve"> </w:t>
      </w:r>
      <w:r>
        <w:rPr>
          <w:spacing w:val="-2"/>
        </w:rPr>
        <w:t>appropriate.</w:t>
      </w:r>
    </w:p>
    <w:p>
      <w:pPr>
        <w:pStyle w:val="BodyText"/>
        <w:spacing w:before="4"/>
        <w:rPr>
          <w:sz w:val="23"/>
        </w:rPr>
      </w:pPr>
    </w:p>
    <w:p>
      <w:pPr>
        <w:pStyle w:val="Heading1"/>
        <w:spacing w:before="1" w:line="530" w:lineRule="atLeast"/>
        <w:ind w:right="5474"/>
      </w:pPr>
      <w:r>
        <w:rPr>
          <w:w w:val="90"/>
        </w:rPr>
        <w:t xml:space="preserve">Purpose/Fundamental principles </w:t>
      </w:r>
      <w:r>
        <w:t>CCR aims to ensure that:</w:t>
      </w:r>
    </w:p>
    <w:p>
      <w:pPr>
        <w:pStyle w:val="ListParagraph"/>
        <w:numPr>
          <w:ilvl w:val="0"/>
          <w:numId w:val="3"/>
        </w:numPr>
        <w:tabs>
          <w:tab w:val="left" w:pos="911"/>
        </w:tabs>
        <w:spacing w:before="12"/>
        <w:ind w:right="396" w:firstLine="0"/>
      </w:pPr>
      <w:r>
        <w:rPr>
          <w:spacing w:val="-2"/>
        </w:rPr>
        <w:t>teachers</w:t>
      </w:r>
      <w:r>
        <w:rPr>
          <w:spacing w:val="-14"/>
        </w:rPr>
        <w:t xml:space="preserve"> </w:t>
      </w:r>
      <w:r>
        <w:rPr>
          <w:spacing w:val="-2"/>
        </w:rPr>
        <w:t>are</w:t>
      </w:r>
      <w:r>
        <w:rPr>
          <w:spacing w:val="-14"/>
        </w:rPr>
        <w:t xml:space="preserve"> </w:t>
      </w:r>
      <w:r>
        <w:rPr>
          <w:spacing w:val="-2"/>
        </w:rPr>
        <w:t>aware</w:t>
      </w:r>
      <w:r>
        <w:rPr>
          <w:spacing w:val="-13"/>
        </w:rPr>
        <w:t xml:space="preserve"> </w:t>
      </w:r>
      <w:r>
        <w:rPr>
          <w:spacing w:val="-2"/>
        </w:rPr>
        <w:t>of</w:t>
      </w:r>
      <w:r>
        <w:rPr>
          <w:spacing w:val="-13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importance</w:t>
      </w:r>
      <w:r>
        <w:rPr>
          <w:spacing w:val="-14"/>
        </w:rPr>
        <w:t xml:space="preserve"> </w:t>
      </w:r>
      <w:r>
        <w:rPr>
          <w:spacing w:val="-2"/>
        </w:rPr>
        <w:t>of</w:t>
      </w:r>
      <w:r>
        <w:rPr>
          <w:spacing w:val="-15"/>
        </w:rPr>
        <w:t xml:space="preserve"> </w:t>
      </w:r>
      <w:r>
        <w:rPr>
          <w:spacing w:val="-2"/>
        </w:rPr>
        <w:t>early</w:t>
      </w:r>
      <w:r>
        <w:rPr>
          <w:spacing w:val="-19"/>
        </w:rPr>
        <w:t xml:space="preserve"> </w:t>
      </w:r>
      <w:r>
        <w:rPr>
          <w:spacing w:val="-2"/>
        </w:rPr>
        <w:t>identification</w:t>
      </w:r>
      <w:r>
        <w:rPr>
          <w:spacing w:val="-14"/>
        </w:rPr>
        <w:t xml:space="preserve"> </w:t>
      </w:r>
      <w:r>
        <w:rPr>
          <w:spacing w:val="-2"/>
        </w:rPr>
        <w:t>and</w:t>
      </w:r>
      <w:r>
        <w:rPr>
          <w:spacing w:val="-16"/>
        </w:rPr>
        <w:t xml:space="preserve"> </w:t>
      </w:r>
      <w:r>
        <w:rPr>
          <w:spacing w:val="-2"/>
        </w:rPr>
        <w:t>of</w:t>
      </w:r>
      <w:r>
        <w:rPr>
          <w:spacing w:val="-13"/>
        </w:rPr>
        <w:t xml:space="preserve"> </w:t>
      </w:r>
      <w:r>
        <w:rPr>
          <w:spacing w:val="-2"/>
        </w:rPr>
        <w:t>providing reasonable adjustments</w:t>
      </w:r>
      <w:r>
        <w:rPr>
          <w:spacing w:val="-13"/>
        </w:rPr>
        <w:t xml:space="preserve"> </w:t>
      </w:r>
      <w:r>
        <w:rPr>
          <w:spacing w:val="-2"/>
        </w:rPr>
        <w:t xml:space="preserve">for </w:t>
      </w:r>
      <w:r>
        <w:t>SEN/D students whom they teach.</w:t>
      </w:r>
    </w:p>
    <w:p>
      <w:pPr>
        <w:pStyle w:val="ListParagraph"/>
        <w:numPr>
          <w:ilvl w:val="0"/>
          <w:numId w:val="3"/>
        </w:numPr>
        <w:tabs>
          <w:tab w:val="left" w:pos="911"/>
        </w:tabs>
        <w:spacing w:before="7"/>
        <w:ind w:left="911" w:hanging="191"/>
      </w:pPr>
      <w:r>
        <w:rPr>
          <w:w w:val="90"/>
        </w:rPr>
        <w:t>SEN/D</w:t>
      </w:r>
      <w:r>
        <w:rPr>
          <w:spacing w:val="1"/>
        </w:rPr>
        <w:t xml:space="preserve"> </w:t>
      </w:r>
      <w:r>
        <w:rPr>
          <w:w w:val="90"/>
        </w:rPr>
        <w:t>students</w:t>
      </w:r>
      <w:r>
        <w:rPr>
          <w:spacing w:val="7"/>
        </w:rPr>
        <w:t xml:space="preserve"> </w:t>
      </w:r>
      <w:r>
        <w:rPr>
          <w:w w:val="90"/>
        </w:rPr>
        <w:t>have</w:t>
      </w:r>
      <w:r>
        <w:rPr>
          <w:spacing w:val="5"/>
        </w:rPr>
        <w:t xml:space="preserve"> </w:t>
      </w:r>
      <w:r>
        <w:rPr>
          <w:w w:val="90"/>
        </w:rPr>
        <w:t>their</w:t>
      </w:r>
      <w:r>
        <w:rPr>
          <w:spacing w:val="7"/>
        </w:rPr>
        <w:t xml:space="preserve"> </w:t>
      </w:r>
      <w:r>
        <w:rPr>
          <w:w w:val="90"/>
        </w:rPr>
        <w:t>needs</w:t>
      </w:r>
      <w:r>
        <w:rPr>
          <w:spacing w:val="6"/>
        </w:rPr>
        <w:t xml:space="preserve"> </w:t>
      </w:r>
      <w:r>
        <w:rPr>
          <w:spacing w:val="-4"/>
          <w:w w:val="90"/>
        </w:rPr>
        <w:t>met.</w:t>
      </w:r>
    </w:p>
    <w:p>
      <w:pPr>
        <w:pStyle w:val="ListParagraph"/>
        <w:numPr>
          <w:ilvl w:val="0"/>
          <w:numId w:val="3"/>
        </w:numPr>
        <w:tabs>
          <w:tab w:val="left" w:pos="911"/>
        </w:tabs>
        <w:spacing w:before="2"/>
        <w:ind w:left="911" w:hanging="191"/>
      </w:pPr>
      <w:r>
        <w:rPr>
          <w:spacing w:val="-6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views</w:t>
      </w:r>
      <w:r>
        <w:rPr>
          <w:spacing w:val="-8"/>
        </w:rPr>
        <w:t xml:space="preserve"> </w:t>
      </w:r>
      <w:r>
        <w:rPr>
          <w:spacing w:val="-6"/>
        </w:rPr>
        <w:t>of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7"/>
        </w:rPr>
        <w:t xml:space="preserve"> </w:t>
      </w:r>
      <w:r>
        <w:rPr>
          <w:spacing w:val="-6"/>
        </w:rPr>
        <w:t>students</w:t>
      </w:r>
      <w:r>
        <w:rPr>
          <w:spacing w:val="-7"/>
        </w:rPr>
        <w:t xml:space="preserve"> </w:t>
      </w:r>
      <w:r>
        <w:rPr>
          <w:spacing w:val="-6"/>
        </w:rPr>
        <w:t>are</w:t>
      </w:r>
      <w:r>
        <w:rPr>
          <w:spacing w:val="-9"/>
        </w:rPr>
        <w:t xml:space="preserve"> </w:t>
      </w:r>
      <w:r>
        <w:rPr>
          <w:spacing w:val="-6"/>
        </w:rPr>
        <w:t>sought</w:t>
      </w:r>
      <w:r>
        <w:rPr>
          <w:spacing w:val="-7"/>
        </w:rPr>
        <w:t xml:space="preserve"> </w:t>
      </w:r>
      <w:r>
        <w:rPr>
          <w:spacing w:val="-6"/>
        </w:rPr>
        <w:t>and</w:t>
      </w:r>
      <w:r>
        <w:rPr>
          <w:spacing w:val="-11"/>
        </w:rPr>
        <w:t xml:space="preserve"> </w:t>
      </w:r>
      <w:r>
        <w:rPr>
          <w:spacing w:val="-6"/>
        </w:rPr>
        <w:t>taken</w:t>
      </w:r>
      <w:r>
        <w:rPr>
          <w:spacing w:val="-11"/>
        </w:rPr>
        <w:t xml:space="preserve"> </w:t>
      </w:r>
      <w:r>
        <w:rPr>
          <w:spacing w:val="-6"/>
        </w:rPr>
        <w:t>into</w:t>
      </w:r>
      <w:r>
        <w:rPr>
          <w:spacing w:val="-9"/>
        </w:rPr>
        <w:t xml:space="preserve"> </w:t>
      </w:r>
      <w:r>
        <w:rPr>
          <w:spacing w:val="-6"/>
        </w:rPr>
        <w:t>account</w:t>
      </w:r>
      <w:r>
        <w:rPr>
          <w:spacing w:val="-7"/>
        </w:rPr>
        <w:t xml:space="preserve"> </w:t>
      </w:r>
      <w:r>
        <w:rPr>
          <w:spacing w:val="-6"/>
        </w:rPr>
        <w:t>where</w:t>
      </w:r>
      <w:r>
        <w:rPr>
          <w:spacing w:val="-8"/>
        </w:rPr>
        <w:t xml:space="preserve"> </w:t>
      </w:r>
      <w:r>
        <w:rPr>
          <w:spacing w:val="-6"/>
        </w:rPr>
        <w:t>ever</w:t>
      </w:r>
      <w:r>
        <w:rPr>
          <w:spacing w:val="-5"/>
        </w:rPr>
        <w:t xml:space="preserve"> </w:t>
      </w:r>
      <w:r>
        <w:rPr>
          <w:spacing w:val="-6"/>
        </w:rPr>
        <w:t>possible.</w:t>
      </w:r>
    </w:p>
    <w:p>
      <w:pPr>
        <w:pStyle w:val="ListParagraph"/>
        <w:numPr>
          <w:ilvl w:val="0"/>
          <w:numId w:val="3"/>
        </w:numPr>
        <w:tabs>
          <w:tab w:val="left" w:pos="911"/>
        </w:tabs>
        <w:spacing w:before="1"/>
        <w:ind w:left="911" w:hanging="191"/>
      </w:pPr>
      <w:r>
        <w:rPr>
          <w:w w:val="90"/>
        </w:rPr>
        <w:t>partnership</w:t>
      </w:r>
      <w:r>
        <w:rPr>
          <w:spacing w:val="10"/>
        </w:rPr>
        <w:t xml:space="preserve"> </w:t>
      </w:r>
      <w:r>
        <w:rPr>
          <w:w w:val="90"/>
        </w:rPr>
        <w:t>with</w:t>
      </w:r>
      <w:r>
        <w:rPr>
          <w:spacing w:val="10"/>
        </w:rPr>
        <w:t xml:space="preserve"> </w:t>
      </w:r>
      <w:r>
        <w:rPr>
          <w:w w:val="90"/>
        </w:rPr>
        <w:t>parents/carers</w:t>
      </w:r>
      <w:r>
        <w:rPr>
          <w:spacing w:val="15"/>
        </w:rPr>
        <w:t xml:space="preserve"> </w:t>
      </w:r>
      <w:r>
        <w:rPr>
          <w:w w:val="90"/>
        </w:rPr>
        <w:t>plays</w:t>
      </w:r>
      <w:r>
        <w:rPr>
          <w:spacing w:val="9"/>
        </w:rPr>
        <w:t xml:space="preserve"> </w:t>
      </w:r>
      <w:r>
        <w:rPr>
          <w:w w:val="90"/>
        </w:rPr>
        <w:t>a</w:t>
      </w:r>
      <w:r>
        <w:rPr>
          <w:spacing w:val="5"/>
        </w:rPr>
        <w:t xml:space="preserve"> </w:t>
      </w:r>
      <w:r>
        <w:rPr>
          <w:w w:val="90"/>
        </w:rPr>
        <w:t>key</w:t>
      </w:r>
      <w:r>
        <w:t xml:space="preserve"> </w:t>
      </w:r>
      <w:r>
        <w:rPr>
          <w:w w:val="90"/>
        </w:rPr>
        <w:t>role</w:t>
      </w:r>
      <w:r>
        <w:rPr>
          <w:spacing w:val="7"/>
        </w:rPr>
        <w:t xml:space="preserve"> </w:t>
      </w:r>
      <w:r>
        <w:rPr>
          <w:w w:val="90"/>
        </w:rPr>
        <w:t>in</w:t>
      </w:r>
      <w:r>
        <w:rPr>
          <w:spacing w:val="5"/>
        </w:rPr>
        <w:t xml:space="preserve"> </w:t>
      </w:r>
      <w:r>
        <w:rPr>
          <w:w w:val="90"/>
        </w:rPr>
        <w:t>supporting</w:t>
      </w:r>
      <w:r>
        <w:rPr>
          <w:spacing w:val="7"/>
        </w:rPr>
        <w:t xml:space="preserve"> </w:t>
      </w:r>
      <w:r>
        <w:rPr>
          <w:w w:val="90"/>
        </w:rPr>
        <w:t>their</w:t>
      </w:r>
      <w:r>
        <w:rPr>
          <w:spacing w:val="5"/>
        </w:rPr>
        <w:t xml:space="preserve"> </w:t>
      </w:r>
      <w:r>
        <w:rPr>
          <w:spacing w:val="-2"/>
          <w:w w:val="90"/>
        </w:rPr>
        <w:t>child’s</w:t>
      </w:r>
    </w:p>
    <w:p>
      <w:pPr>
        <w:pStyle w:val="BodyText"/>
        <w:spacing w:before="2"/>
        <w:ind w:left="720"/>
      </w:pPr>
      <w:r>
        <w:t>education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enabling</w:t>
      </w:r>
      <w:r>
        <w:rPr>
          <w:spacing w:val="-4"/>
        </w:rPr>
        <w:t xml:space="preserve"> </w:t>
      </w:r>
      <w:r>
        <w:t>them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achieve</w:t>
      </w:r>
      <w:r>
        <w:rPr>
          <w:spacing w:val="-3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rPr>
          <w:spacing w:val="-2"/>
        </w:rPr>
        <w:t>potential.</w:t>
      </w:r>
    </w:p>
    <w:p>
      <w:pPr>
        <w:pStyle w:val="ListParagraph"/>
        <w:numPr>
          <w:ilvl w:val="0"/>
          <w:numId w:val="3"/>
        </w:numPr>
        <w:tabs>
          <w:tab w:val="left" w:pos="911"/>
        </w:tabs>
        <w:spacing w:before="1"/>
        <w:ind w:right="1350" w:firstLine="0"/>
      </w:pPr>
      <w:r>
        <w:rPr>
          <w:spacing w:val="-6"/>
        </w:rPr>
        <w:t>parents</w:t>
      </w:r>
      <w:r>
        <w:rPr>
          <w:spacing w:val="-10"/>
        </w:rPr>
        <w:t xml:space="preserve"> </w:t>
      </w:r>
      <w:r>
        <w:rPr>
          <w:spacing w:val="-6"/>
        </w:rPr>
        <w:t>/carers</w:t>
      </w:r>
      <w:r>
        <w:rPr>
          <w:spacing w:val="-7"/>
        </w:rPr>
        <w:t xml:space="preserve"> </w:t>
      </w:r>
      <w:r>
        <w:rPr>
          <w:spacing w:val="-6"/>
        </w:rPr>
        <w:t>are</w:t>
      </w:r>
      <w:r>
        <w:rPr>
          <w:spacing w:val="-10"/>
        </w:rPr>
        <w:t xml:space="preserve"> </w:t>
      </w:r>
      <w:r>
        <w:rPr>
          <w:spacing w:val="-6"/>
        </w:rPr>
        <w:t>well-supported</w:t>
      </w:r>
      <w:r>
        <w:rPr>
          <w:spacing w:val="-10"/>
        </w:rPr>
        <w:t xml:space="preserve"> </w:t>
      </w:r>
      <w:r>
        <w:rPr>
          <w:spacing w:val="-6"/>
        </w:rPr>
        <w:t>through</w:t>
      </w:r>
      <w:r>
        <w:rPr>
          <w:spacing w:val="-10"/>
        </w:rPr>
        <w:t xml:space="preserve"> </w:t>
      </w:r>
      <w:r>
        <w:rPr>
          <w:spacing w:val="-6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process</w:t>
      </w:r>
      <w:r>
        <w:rPr>
          <w:spacing w:val="-10"/>
        </w:rPr>
        <w:t xml:space="preserve"> </w:t>
      </w:r>
      <w:r>
        <w:rPr>
          <w:spacing w:val="-6"/>
        </w:rPr>
        <w:t>of</w:t>
      </w:r>
      <w:r>
        <w:rPr>
          <w:spacing w:val="-13"/>
        </w:rPr>
        <w:t xml:space="preserve"> </w:t>
      </w:r>
      <w:r>
        <w:rPr>
          <w:spacing w:val="-6"/>
        </w:rPr>
        <w:t>transition</w:t>
      </w:r>
      <w:r>
        <w:rPr>
          <w:spacing w:val="-10"/>
        </w:rPr>
        <w:t xml:space="preserve"> </w:t>
      </w:r>
      <w:r>
        <w:rPr>
          <w:spacing w:val="-6"/>
        </w:rPr>
        <w:t xml:space="preserve">and </w:t>
      </w:r>
      <w:r>
        <w:rPr>
          <w:spacing w:val="-2"/>
        </w:rPr>
        <w:t>adjustment.</w:t>
      </w:r>
    </w:p>
    <w:p>
      <w:pPr>
        <w:pStyle w:val="ListParagraph"/>
        <w:numPr>
          <w:ilvl w:val="0"/>
          <w:numId w:val="3"/>
        </w:numPr>
        <w:tabs>
          <w:tab w:val="left" w:pos="911"/>
        </w:tabs>
        <w:spacing w:before="6"/>
        <w:ind w:right="1132" w:firstLine="0"/>
      </w:pPr>
      <w:r>
        <w:rPr>
          <w:spacing w:val="-2"/>
        </w:rPr>
        <w:t>SEN/D</w:t>
      </w:r>
      <w:r>
        <w:rPr>
          <w:spacing w:val="-17"/>
        </w:rPr>
        <w:t xml:space="preserve"> </w:t>
      </w:r>
      <w:r>
        <w:rPr>
          <w:spacing w:val="-2"/>
        </w:rPr>
        <w:t>students</w:t>
      </w:r>
      <w:r>
        <w:rPr>
          <w:spacing w:val="-14"/>
        </w:rPr>
        <w:t xml:space="preserve"> </w:t>
      </w:r>
      <w:r>
        <w:rPr>
          <w:spacing w:val="-2"/>
        </w:rPr>
        <w:t>are</w:t>
      </w:r>
      <w:r>
        <w:rPr>
          <w:spacing w:val="-14"/>
        </w:rPr>
        <w:t xml:space="preserve"> </w:t>
      </w:r>
      <w:r>
        <w:rPr>
          <w:spacing w:val="-2"/>
        </w:rPr>
        <w:t>offered</w:t>
      </w:r>
      <w:r>
        <w:rPr>
          <w:spacing w:val="-15"/>
        </w:rPr>
        <w:t xml:space="preserve"> </w:t>
      </w:r>
      <w:r>
        <w:rPr>
          <w:spacing w:val="-2"/>
        </w:rPr>
        <w:t>full</w:t>
      </w:r>
      <w:r>
        <w:rPr>
          <w:spacing w:val="-12"/>
        </w:rPr>
        <w:t xml:space="preserve"> </w:t>
      </w:r>
      <w:r>
        <w:rPr>
          <w:spacing w:val="-2"/>
        </w:rPr>
        <w:t>access</w:t>
      </w:r>
      <w:r>
        <w:rPr>
          <w:spacing w:val="-14"/>
        </w:rPr>
        <w:t xml:space="preserve"> </w:t>
      </w:r>
      <w:r>
        <w:rPr>
          <w:spacing w:val="-2"/>
        </w:rPr>
        <w:t>to</w:t>
      </w:r>
      <w:r>
        <w:rPr>
          <w:spacing w:val="-16"/>
        </w:rPr>
        <w:t xml:space="preserve"> </w:t>
      </w:r>
      <w:r>
        <w:rPr>
          <w:spacing w:val="-2"/>
        </w:rPr>
        <w:t>a</w:t>
      </w:r>
      <w:r>
        <w:rPr>
          <w:spacing w:val="-13"/>
        </w:rPr>
        <w:t xml:space="preserve"> </w:t>
      </w:r>
      <w:r>
        <w:rPr>
          <w:spacing w:val="-2"/>
        </w:rPr>
        <w:t>broad,</w:t>
      </w:r>
      <w:r>
        <w:rPr>
          <w:spacing w:val="-16"/>
        </w:rPr>
        <w:t xml:space="preserve"> </w:t>
      </w:r>
      <w:r>
        <w:rPr>
          <w:spacing w:val="-2"/>
        </w:rPr>
        <w:t>balanced</w:t>
      </w:r>
      <w:r>
        <w:rPr>
          <w:spacing w:val="-16"/>
        </w:rPr>
        <w:t xml:space="preserve"> </w:t>
      </w:r>
      <w:r>
        <w:rPr>
          <w:spacing w:val="-2"/>
        </w:rPr>
        <w:t>and</w:t>
      </w:r>
      <w:r>
        <w:rPr>
          <w:spacing w:val="-21"/>
        </w:rPr>
        <w:t xml:space="preserve"> </w:t>
      </w:r>
      <w:r>
        <w:rPr>
          <w:spacing w:val="-2"/>
        </w:rPr>
        <w:t>relevant education.</w:t>
      </w:r>
    </w:p>
    <w:p>
      <w:pPr>
        <w:pStyle w:val="ListParagraph"/>
        <w:numPr>
          <w:ilvl w:val="0"/>
          <w:numId w:val="3"/>
        </w:numPr>
        <w:tabs>
          <w:tab w:val="left" w:pos="911"/>
        </w:tabs>
        <w:spacing w:before="5"/>
        <w:ind w:right="621" w:firstLine="0"/>
      </w:pPr>
      <w:r>
        <w:rPr>
          <w:spacing w:val="-6"/>
        </w:rPr>
        <w:t>SEN/D</w:t>
      </w:r>
      <w:r>
        <w:rPr>
          <w:spacing w:val="-14"/>
        </w:rPr>
        <w:t xml:space="preserve"> </w:t>
      </w:r>
      <w:r>
        <w:rPr>
          <w:spacing w:val="-6"/>
        </w:rPr>
        <w:t>students</w:t>
      </w:r>
      <w:r>
        <w:rPr>
          <w:spacing w:val="-13"/>
        </w:rPr>
        <w:t xml:space="preserve"> </w:t>
      </w:r>
      <w:r>
        <w:rPr>
          <w:spacing w:val="-6"/>
        </w:rPr>
        <w:t>have</w:t>
      </w:r>
      <w:r>
        <w:rPr>
          <w:spacing w:val="-16"/>
        </w:rPr>
        <w:t xml:space="preserve"> </w:t>
      </w:r>
      <w:r>
        <w:rPr>
          <w:spacing w:val="-6"/>
        </w:rPr>
        <w:t>full</w:t>
      </w:r>
      <w:r>
        <w:rPr>
          <w:spacing w:val="-13"/>
        </w:rPr>
        <w:t xml:space="preserve"> </w:t>
      </w:r>
      <w:r>
        <w:rPr>
          <w:spacing w:val="-6"/>
        </w:rPr>
        <w:t>access</w:t>
      </w:r>
      <w:r>
        <w:rPr>
          <w:spacing w:val="-14"/>
        </w:rPr>
        <w:t xml:space="preserve"> </w:t>
      </w:r>
      <w:r>
        <w:rPr>
          <w:spacing w:val="-6"/>
        </w:rPr>
        <w:t>to</w:t>
      </w:r>
      <w:r>
        <w:rPr>
          <w:spacing w:val="-14"/>
        </w:rPr>
        <w:t xml:space="preserve"> </w:t>
      </w:r>
      <w:r>
        <w:rPr>
          <w:spacing w:val="-6"/>
        </w:rPr>
        <w:t>all</w:t>
      </w:r>
      <w:r>
        <w:rPr>
          <w:spacing w:val="-13"/>
        </w:rPr>
        <w:t xml:space="preserve"> </w:t>
      </w:r>
      <w:r>
        <w:rPr>
          <w:spacing w:val="-6"/>
        </w:rPr>
        <w:t>College</w:t>
      </w:r>
      <w:r>
        <w:rPr>
          <w:spacing w:val="-14"/>
        </w:rPr>
        <w:t xml:space="preserve"> </w:t>
      </w:r>
      <w:r>
        <w:rPr>
          <w:spacing w:val="-6"/>
        </w:rPr>
        <w:t>activities</w:t>
      </w:r>
      <w:r>
        <w:rPr>
          <w:spacing w:val="-13"/>
        </w:rPr>
        <w:t xml:space="preserve"> </w:t>
      </w:r>
      <w:r>
        <w:rPr>
          <w:spacing w:val="-6"/>
        </w:rPr>
        <w:t>so</w:t>
      </w:r>
      <w:r>
        <w:rPr>
          <w:spacing w:val="-14"/>
        </w:rPr>
        <w:t xml:space="preserve"> </w:t>
      </w:r>
      <w:r>
        <w:rPr>
          <w:spacing w:val="-6"/>
        </w:rPr>
        <w:t>far</w:t>
      </w:r>
      <w:r>
        <w:rPr>
          <w:spacing w:val="-13"/>
        </w:rPr>
        <w:t xml:space="preserve"> </w:t>
      </w:r>
      <w:r>
        <w:rPr>
          <w:spacing w:val="-6"/>
        </w:rPr>
        <w:t>as</w:t>
      </w:r>
      <w:r>
        <w:rPr>
          <w:spacing w:val="-14"/>
        </w:rPr>
        <w:t xml:space="preserve"> </w:t>
      </w:r>
      <w:r>
        <w:rPr>
          <w:spacing w:val="-6"/>
        </w:rPr>
        <w:t>it</w:t>
      </w:r>
      <w:r>
        <w:rPr>
          <w:spacing w:val="-13"/>
        </w:rPr>
        <w:t xml:space="preserve"> </w:t>
      </w:r>
      <w:r>
        <w:rPr>
          <w:spacing w:val="-6"/>
        </w:rPr>
        <w:t>is</w:t>
      </w:r>
      <w:r>
        <w:rPr>
          <w:spacing w:val="-13"/>
        </w:rPr>
        <w:t xml:space="preserve"> </w:t>
      </w:r>
      <w:r>
        <w:rPr>
          <w:spacing w:val="-6"/>
        </w:rPr>
        <w:t xml:space="preserve">reasonably </w:t>
      </w:r>
      <w:r>
        <w:t>practical and relates to the student’s needs.</w:t>
      </w:r>
    </w:p>
    <w:p>
      <w:pPr>
        <w:pStyle w:val="ListParagraph"/>
        <w:numPr>
          <w:ilvl w:val="0"/>
          <w:numId w:val="3"/>
        </w:numPr>
        <w:tabs>
          <w:tab w:val="left" w:pos="911"/>
        </w:tabs>
        <w:spacing w:before="5"/>
        <w:ind w:left="911" w:hanging="191"/>
      </w:pPr>
      <w:r>
        <w:rPr>
          <w:spacing w:val="-8"/>
        </w:rPr>
        <w:t>we</w:t>
      </w:r>
      <w:r>
        <w:rPr>
          <w:spacing w:val="-5"/>
        </w:rPr>
        <w:t xml:space="preserve"> </w:t>
      </w:r>
      <w:r>
        <w:rPr>
          <w:spacing w:val="-8"/>
        </w:rPr>
        <w:t>work</w:t>
      </w:r>
      <w:r>
        <w:rPr>
          <w:spacing w:val="-3"/>
        </w:rPr>
        <w:t xml:space="preserve"> </w:t>
      </w:r>
      <w:r>
        <w:rPr>
          <w:spacing w:val="-8"/>
        </w:rPr>
        <w:t>in partnership</w:t>
      </w:r>
      <w:r>
        <w:rPr>
          <w:spacing w:val="-3"/>
        </w:rPr>
        <w:t xml:space="preserve"> </w:t>
      </w:r>
      <w:r>
        <w:rPr>
          <w:spacing w:val="-8"/>
        </w:rPr>
        <w:t>with</w:t>
      </w:r>
      <w:r>
        <w:rPr>
          <w:spacing w:val="-4"/>
        </w:rPr>
        <w:t xml:space="preserve"> </w:t>
      </w:r>
      <w:r>
        <w:rPr>
          <w:spacing w:val="-8"/>
        </w:rPr>
        <w:t>external</w:t>
      </w:r>
      <w:r>
        <w:rPr>
          <w:spacing w:val="-3"/>
        </w:rPr>
        <w:t xml:space="preserve"> </w:t>
      </w:r>
      <w:r>
        <w:rPr>
          <w:spacing w:val="-8"/>
        </w:rPr>
        <w:t>agencies</w:t>
      </w:r>
      <w:r>
        <w:rPr>
          <w:spacing w:val="-3"/>
        </w:rPr>
        <w:t xml:space="preserve"> </w:t>
      </w:r>
      <w:r>
        <w:rPr>
          <w:spacing w:val="-8"/>
        </w:rPr>
        <w:t>to</w:t>
      </w:r>
      <w:r>
        <w:rPr>
          <w:spacing w:val="-9"/>
        </w:rPr>
        <w:t xml:space="preserve"> </w:t>
      </w:r>
      <w:r>
        <w:rPr>
          <w:spacing w:val="-8"/>
        </w:rPr>
        <w:t>meet</w:t>
      </w:r>
      <w:r>
        <w:rPr>
          <w:spacing w:val="-5"/>
        </w:rPr>
        <w:t xml:space="preserve"> </w:t>
      </w:r>
      <w:r>
        <w:rPr>
          <w:spacing w:val="-8"/>
        </w:rPr>
        <w:t>the</w:t>
      </w:r>
      <w:r>
        <w:rPr>
          <w:spacing w:val="-3"/>
        </w:rPr>
        <w:t xml:space="preserve"> </w:t>
      </w:r>
      <w:r>
        <w:rPr>
          <w:spacing w:val="-8"/>
        </w:rPr>
        <w:t>needs</w:t>
      </w:r>
      <w:r>
        <w:rPr>
          <w:spacing w:val="-6"/>
        </w:rPr>
        <w:t xml:space="preserve"> </w:t>
      </w:r>
      <w:r>
        <w:rPr>
          <w:spacing w:val="-8"/>
        </w:rPr>
        <w:t>of</w:t>
      </w:r>
      <w:r>
        <w:rPr>
          <w:spacing w:val="-7"/>
        </w:rPr>
        <w:t xml:space="preserve"> </w:t>
      </w:r>
      <w:r>
        <w:rPr>
          <w:spacing w:val="-8"/>
        </w:rPr>
        <w:t>the</w:t>
      </w:r>
      <w:r>
        <w:rPr>
          <w:spacing w:val="-6"/>
        </w:rPr>
        <w:t xml:space="preserve"> </w:t>
      </w:r>
      <w:r>
        <w:rPr>
          <w:spacing w:val="-8"/>
        </w:rPr>
        <w:t>student.</w:t>
      </w:r>
    </w:p>
    <w:p>
      <w:pPr>
        <w:pStyle w:val="ListParagraph"/>
        <w:numPr>
          <w:ilvl w:val="0"/>
          <w:numId w:val="3"/>
        </w:numPr>
        <w:tabs>
          <w:tab w:val="left" w:pos="911"/>
        </w:tabs>
        <w:spacing w:before="4"/>
        <w:ind w:left="911" w:hanging="191"/>
      </w:pPr>
      <w:r>
        <w:rPr>
          <w:w w:val="90"/>
        </w:rPr>
        <w:t>there</w:t>
      </w:r>
      <w:r>
        <w:rPr>
          <w:spacing w:val="5"/>
        </w:rPr>
        <w:t xml:space="preserve"> </w:t>
      </w:r>
      <w:r>
        <w:rPr>
          <w:w w:val="90"/>
        </w:rPr>
        <w:t>is</w:t>
      </w:r>
      <w:r>
        <w:rPr>
          <w:spacing w:val="6"/>
        </w:rPr>
        <w:t xml:space="preserve"> </w:t>
      </w:r>
      <w:r>
        <w:rPr>
          <w:w w:val="90"/>
        </w:rPr>
        <w:t>a</w:t>
      </w:r>
      <w:r>
        <w:rPr>
          <w:spacing w:val="3"/>
        </w:rPr>
        <w:t xml:space="preserve"> </w:t>
      </w:r>
      <w:r>
        <w:rPr>
          <w:w w:val="90"/>
        </w:rPr>
        <w:t>smooth</w:t>
      </w:r>
      <w:r>
        <w:rPr>
          <w:spacing w:val="3"/>
        </w:rPr>
        <w:t xml:space="preserve"> </w:t>
      </w:r>
      <w:r>
        <w:rPr>
          <w:w w:val="90"/>
        </w:rPr>
        <w:t>transition</w:t>
      </w:r>
      <w:r>
        <w:rPr>
          <w:spacing w:val="2"/>
        </w:rPr>
        <w:t xml:space="preserve"> </w:t>
      </w:r>
      <w:r>
        <w:rPr>
          <w:w w:val="90"/>
        </w:rPr>
        <w:t>at</w:t>
      </w:r>
      <w:r>
        <w:rPr>
          <w:spacing w:val="3"/>
        </w:rPr>
        <w:t xml:space="preserve"> </w:t>
      </w:r>
      <w:r>
        <w:rPr>
          <w:w w:val="90"/>
        </w:rPr>
        <w:t>each</w:t>
      </w:r>
      <w:r>
        <w:rPr>
          <w:spacing w:val="-2"/>
        </w:rPr>
        <w:t xml:space="preserve"> </w:t>
      </w:r>
      <w:r>
        <w:rPr>
          <w:w w:val="90"/>
        </w:rPr>
        <w:t>transition</w:t>
      </w:r>
      <w:r>
        <w:rPr>
          <w:spacing w:val="3"/>
        </w:rPr>
        <w:t xml:space="preserve"> </w:t>
      </w:r>
      <w:r>
        <w:rPr>
          <w:w w:val="90"/>
        </w:rPr>
        <w:t>stage</w:t>
      </w:r>
      <w:r>
        <w:rPr>
          <w:spacing w:val="2"/>
        </w:rPr>
        <w:t xml:space="preserve"> </w:t>
      </w:r>
      <w:r>
        <w:rPr>
          <w:w w:val="90"/>
        </w:rPr>
        <w:t>for</w:t>
      </w:r>
      <w:r>
        <w:rPr>
          <w:spacing w:val="3"/>
        </w:rPr>
        <w:t xml:space="preserve"> </w:t>
      </w:r>
      <w:r>
        <w:rPr>
          <w:w w:val="90"/>
        </w:rPr>
        <w:t>the</w:t>
      </w:r>
      <w:r>
        <w:t xml:space="preserve"> </w:t>
      </w:r>
      <w:r>
        <w:rPr>
          <w:spacing w:val="-2"/>
          <w:w w:val="90"/>
        </w:rPr>
        <w:t>student.</w:t>
      </w:r>
    </w:p>
    <w:p>
      <w:pPr>
        <w:pStyle w:val="BodyText"/>
        <w:spacing w:before="11"/>
        <w:rPr>
          <w:sz w:val="20"/>
        </w:rPr>
      </w:pPr>
    </w:p>
    <w:p>
      <w:pPr>
        <w:pStyle w:val="Heading1"/>
        <w:spacing w:before="1"/>
      </w:pPr>
      <w:r>
        <w:rPr>
          <w:spacing w:val="-6"/>
        </w:rPr>
        <w:t>Range</w:t>
      </w:r>
      <w:r>
        <w:rPr>
          <w:spacing w:val="-8"/>
        </w:rPr>
        <w:t xml:space="preserve"> </w:t>
      </w:r>
      <w:r>
        <w:rPr>
          <w:spacing w:val="-6"/>
        </w:rPr>
        <w:t>of provision</w:t>
      </w:r>
    </w:p>
    <w:p>
      <w:pPr>
        <w:pStyle w:val="BodyText"/>
        <w:spacing w:before="2"/>
        <w:ind w:left="720"/>
      </w:pPr>
      <w:r>
        <w:rPr>
          <w:spacing w:val="-8"/>
        </w:rPr>
        <w:t>The</w:t>
      </w:r>
      <w:r>
        <w:rPr>
          <w:spacing w:val="-7"/>
        </w:rPr>
        <w:t xml:space="preserve"> </w:t>
      </w:r>
      <w:r>
        <w:rPr>
          <w:spacing w:val="-8"/>
        </w:rPr>
        <w:t>College</w:t>
      </w:r>
      <w:r>
        <w:rPr>
          <w:spacing w:val="-3"/>
        </w:rPr>
        <w:t xml:space="preserve"> </w:t>
      </w:r>
      <w:r>
        <w:rPr>
          <w:spacing w:val="-8"/>
        </w:rPr>
        <w:t>aims</w:t>
      </w:r>
      <w:r>
        <w:rPr>
          <w:spacing w:val="-5"/>
        </w:rPr>
        <w:t xml:space="preserve"> </w:t>
      </w:r>
      <w:r>
        <w:rPr>
          <w:spacing w:val="-8"/>
        </w:rPr>
        <w:t>to</w:t>
      </w:r>
      <w:r>
        <w:rPr>
          <w:spacing w:val="-6"/>
        </w:rPr>
        <w:t xml:space="preserve"> </w:t>
      </w:r>
      <w:r>
        <w:rPr>
          <w:spacing w:val="-8"/>
        </w:rPr>
        <w:t>provide</w:t>
      </w:r>
      <w:r>
        <w:rPr>
          <w:spacing w:val="-3"/>
        </w:rPr>
        <w:t xml:space="preserve"> </w:t>
      </w:r>
      <w:r>
        <w:rPr>
          <w:spacing w:val="-8"/>
        </w:rPr>
        <w:t>a</w:t>
      </w:r>
      <w:r>
        <w:rPr>
          <w:spacing w:val="-11"/>
        </w:rPr>
        <w:t xml:space="preserve"> </w:t>
      </w:r>
      <w:r>
        <w:rPr>
          <w:spacing w:val="-8"/>
        </w:rPr>
        <w:t>variety</w:t>
      </w:r>
      <w:r>
        <w:rPr>
          <w:spacing w:val="-2"/>
        </w:rPr>
        <w:t xml:space="preserve"> </w:t>
      </w:r>
      <w:r>
        <w:rPr>
          <w:spacing w:val="-8"/>
        </w:rPr>
        <w:t>of</w:t>
      </w:r>
      <w:r>
        <w:rPr>
          <w:spacing w:val="-6"/>
        </w:rPr>
        <w:t xml:space="preserve"> </w:t>
      </w:r>
      <w:r>
        <w:rPr>
          <w:spacing w:val="-8"/>
        </w:rPr>
        <w:t>provision</w:t>
      </w:r>
      <w:r>
        <w:rPr>
          <w:spacing w:val="-6"/>
        </w:rPr>
        <w:t xml:space="preserve"> </w:t>
      </w:r>
      <w:r>
        <w:rPr>
          <w:spacing w:val="-8"/>
        </w:rPr>
        <w:t>by</w:t>
      </w:r>
      <w:r>
        <w:rPr>
          <w:spacing w:val="-6"/>
        </w:rPr>
        <w:t xml:space="preserve"> </w:t>
      </w:r>
      <w:r>
        <w:rPr>
          <w:spacing w:val="-8"/>
        </w:rPr>
        <w:t>way</w:t>
      </w:r>
      <w:r>
        <w:rPr>
          <w:spacing w:val="-5"/>
        </w:rPr>
        <w:t xml:space="preserve"> </w:t>
      </w:r>
      <w:r>
        <w:rPr>
          <w:spacing w:val="-8"/>
        </w:rPr>
        <w:t>of:</w:t>
      </w:r>
    </w:p>
    <w:p>
      <w:pPr>
        <w:pStyle w:val="BodyText"/>
        <w:spacing w:before="5"/>
      </w:pPr>
    </w:p>
    <w:p>
      <w:pPr>
        <w:pStyle w:val="ListParagraph"/>
        <w:numPr>
          <w:ilvl w:val="0"/>
          <w:numId w:val="4"/>
        </w:numPr>
        <w:tabs>
          <w:tab w:val="left" w:pos="1003"/>
        </w:tabs>
        <w:ind w:right="170"/>
      </w:pPr>
      <w:r>
        <w:rPr>
          <w:w w:val="90"/>
        </w:rPr>
        <w:t>in-class support either individually or in small groups with specialist teachers and/or</w:t>
      </w:r>
      <w:r>
        <w:t xml:space="preserve"> teaching assistants;</w:t>
      </w:r>
    </w:p>
    <w:p>
      <w:pPr>
        <w:sectPr>
          <w:pgSz w:w="11920" w:h="16850"/>
          <w:pgMar w:top="1620" w:right="1320" w:bottom="1160" w:left="720" w:header="0" w:footer="964" w:gutter="0"/>
          <w:cols w:space="720"/>
        </w:sectPr>
      </w:pPr>
    </w:p>
    <w:p>
      <w:pPr>
        <w:pStyle w:val="ListParagraph"/>
        <w:numPr>
          <w:ilvl w:val="0"/>
          <w:numId w:val="4"/>
        </w:numPr>
        <w:tabs>
          <w:tab w:val="left" w:pos="1003"/>
        </w:tabs>
        <w:spacing w:before="82"/>
        <w:ind w:right="173"/>
      </w:pPr>
      <w:r>
        <w:rPr>
          <w:spacing w:val="-6"/>
        </w:rPr>
        <w:lastRenderedPageBreak/>
        <w:t>withdrawal</w:t>
      </w:r>
      <w:r>
        <w:rPr>
          <w:spacing w:val="-8"/>
        </w:rPr>
        <w:t xml:space="preserve"> </w:t>
      </w:r>
      <w:r>
        <w:rPr>
          <w:spacing w:val="-6"/>
        </w:rPr>
        <w:t>support either</w:t>
      </w:r>
      <w:r>
        <w:rPr>
          <w:spacing w:val="-8"/>
        </w:rPr>
        <w:t xml:space="preserve"> </w:t>
      </w:r>
      <w:r>
        <w:rPr>
          <w:spacing w:val="-6"/>
        </w:rPr>
        <w:t>individually or</w:t>
      </w:r>
      <w:r>
        <w:rPr>
          <w:spacing w:val="-8"/>
        </w:rPr>
        <w:t xml:space="preserve"> </w:t>
      </w:r>
      <w:r>
        <w:rPr>
          <w:spacing w:val="-6"/>
        </w:rPr>
        <w:t>in</w:t>
      </w:r>
      <w:r>
        <w:rPr>
          <w:spacing w:val="-11"/>
        </w:rPr>
        <w:t xml:space="preserve"> </w:t>
      </w:r>
      <w:r>
        <w:rPr>
          <w:spacing w:val="-6"/>
        </w:rPr>
        <w:t>small</w:t>
      </w:r>
      <w:r>
        <w:rPr>
          <w:spacing w:val="-9"/>
        </w:rPr>
        <w:t xml:space="preserve"> </w:t>
      </w:r>
      <w:r>
        <w:rPr>
          <w:spacing w:val="-6"/>
        </w:rPr>
        <w:t>groups</w:t>
      </w:r>
      <w:r>
        <w:rPr>
          <w:spacing w:val="-8"/>
        </w:rPr>
        <w:t xml:space="preserve"> </w:t>
      </w:r>
      <w:r>
        <w:rPr>
          <w:spacing w:val="-6"/>
        </w:rPr>
        <w:t>with</w:t>
      </w:r>
      <w:r>
        <w:rPr>
          <w:spacing w:val="-11"/>
        </w:rPr>
        <w:t xml:space="preserve"> </w:t>
      </w:r>
      <w:r>
        <w:rPr>
          <w:spacing w:val="-6"/>
        </w:rPr>
        <w:t>specialist</w:t>
      </w:r>
      <w:r>
        <w:rPr>
          <w:spacing w:val="-9"/>
        </w:rPr>
        <w:t xml:space="preserve"> </w:t>
      </w:r>
      <w:r>
        <w:rPr>
          <w:spacing w:val="-6"/>
        </w:rPr>
        <w:t>teachers</w:t>
      </w:r>
      <w:r>
        <w:rPr>
          <w:spacing w:val="-7"/>
        </w:rPr>
        <w:t xml:space="preserve"> </w:t>
      </w:r>
      <w:r>
        <w:rPr>
          <w:spacing w:val="-6"/>
        </w:rPr>
        <w:t xml:space="preserve">or </w:t>
      </w:r>
      <w:r>
        <w:rPr>
          <w:spacing w:val="-4"/>
        </w:rPr>
        <w:t>TAs</w:t>
      </w:r>
    </w:p>
    <w:p>
      <w:pPr>
        <w:pStyle w:val="BodyText"/>
        <w:spacing w:before="7"/>
      </w:pPr>
    </w:p>
    <w:p>
      <w:pPr>
        <w:pStyle w:val="Heading1"/>
        <w:spacing w:before="1"/>
      </w:pPr>
      <w:r>
        <w:t>CCR</w:t>
      </w:r>
      <w:r>
        <w:rPr>
          <w:spacing w:val="8"/>
        </w:rPr>
        <w:t xml:space="preserve"> </w:t>
      </w:r>
      <w:r>
        <w:rPr>
          <w:spacing w:val="-2"/>
        </w:rPr>
        <w:t>will:</w:t>
      </w:r>
    </w:p>
    <w:p>
      <w:pPr>
        <w:pStyle w:val="BodyText"/>
        <w:spacing w:before="7"/>
        <w:rPr>
          <w:rFonts w:ascii="Tahoma"/>
          <w:b/>
        </w:rPr>
      </w:pPr>
    </w:p>
    <w:p>
      <w:pPr>
        <w:pStyle w:val="ListParagraph"/>
        <w:numPr>
          <w:ilvl w:val="0"/>
          <w:numId w:val="3"/>
        </w:numPr>
        <w:tabs>
          <w:tab w:val="left" w:pos="911"/>
        </w:tabs>
        <w:ind w:right="1075" w:firstLine="0"/>
      </w:pPr>
      <w:r>
        <w:rPr>
          <w:spacing w:val="-6"/>
        </w:rPr>
        <w:t>ensure</w:t>
      </w:r>
      <w:r>
        <w:rPr>
          <w:spacing w:val="-14"/>
        </w:rPr>
        <w:t xml:space="preserve"> </w:t>
      </w:r>
      <w:r>
        <w:rPr>
          <w:spacing w:val="-6"/>
        </w:rPr>
        <w:t>that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13"/>
        </w:rPr>
        <w:t xml:space="preserve"> </w:t>
      </w:r>
      <w:r>
        <w:rPr>
          <w:spacing w:val="-6"/>
        </w:rPr>
        <w:t>funding</w:t>
      </w:r>
      <w:r>
        <w:rPr>
          <w:spacing w:val="-14"/>
        </w:rPr>
        <w:t xml:space="preserve"> </w:t>
      </w:r>
      <w:r>
        <w:rPr>
          <w:spacing w:val="-6"/>
        </w:rPr>
        <w:t>provided</w:t>
      </w:r>
      <w:r>
        <w:rPr>
          <w:spacing w:val="-13"/>
        </w:rPr>
        <w:t xml:space="preserve"> </w:t>
      </w:r>
      <w:r>
        <w:rPr>
          <w:spacing w:val="-6"/>
        </w:rPr>
        <w:t>for</w:t>
      </w:r>
      <w:r>
        <w:rPr>
          <w:spacing w:val="-14"/>
        </w:rPr>
        <w:t xml:space="preserve"> </w:t>
      </w:r>
      <w:r>
        <w:rPr>
          <w:spacing w:val="-6"/>
        </w:rPr>
        <w:t>SEN/D</w:t>
      </w:r>
      <w:r>
        <w:rPr>
          <w:spacing w:val="-13"/>
        </w:rPr>
        <w:t xml:space="preserve"> </w:t>
      </w:r>
      <w:r>
        <w:rPr>
          <w:spacing w:val="-6"/>
        </w:rPr>
        <w:t>is</w:t>
      </w:r>
      <w:r>
        <w:rPr>
          <w:spacing w:val="-13"/>
        </w:rPr>
        <w:t xml:space="preserve"> </w:t>
      </w:r>
      <w:r>
        <w:rPr>
          <w:spacing w:val="-6"/>
        </w:rPr>
        <w:t>used</w:t>
      </w:r>
      <w:r>
        <w:rPr>
          <w:spacing w:val="-14"/>
        </w:rPr>
        <w:t xml:space="preserve"> </w:t>
      </w:r>
      <w:r>
        <w:rPr>
          <w:spacing w:val="-6"/>
        </w:rPr>
        <w:t>to</w:t>
      </w:r>
      <w:r>
        <w:rPr>
          <w:spacing w:val="-14"/>
        </w:rPr>
        <w:t xml:space="preserve"> </w:t>
      </w:r>
      <w:r>
        <w:rPr>
          <w:spacing w:val="-6"/>
        </w:rPr>
        <w:t>deliver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13"/>
        </w:rPr>
        <w:t xml:space="preserve"> </w:t>
      </w:r>
      <w:r>
        <w:rPr>
          <w:spacing w:val="-6"/>
        </w:rPr>
        <w:t xml:space="preserve">necessary </w:t>
      </w:r>
      <w:r>
        <w:t>provision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student</w:t>
      </w:r>
      <w:r>
        <w:rPr>
          <w:spacing w:val="-2"/>
        </w:rPr>
        <w:t xml:space="preserve"> </w:t>
      </w:r>
      <w:r>
        <w:t>who</w:t>
      </w:r>
      <w:r>
        <w:rPr>
          <w:spacing w:val="-5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SEN/D</w:t>
      </w:r>
    </w:p>
    <w:p>
      <w:pPr>
        <w:pStyle w:val="ListParagraph"/>
        <w:numPr>
          <w:ilvl w:val="0"/>
          <w:numId w:val="3"/>
        </w:numPr>
        <w:tabs>
          <w:tab w:val="left" w:pos="911"/>
        </w:tabs>
        <w:spacing w:before="6" w:line="267" w:lineRule="exact"/>
        <w:ind w:left="911" w:hanging="191"/>
      </w:pPr>
      <w:r>
        <w:rPr>
          <w:w w:val="90"/>
        </w:rPr>
        <w:t>inform</w:t>
      </w:r>
      <w:r>
        <w:rPr>
          <w:spacing w:val="25"/>
        </w:rPr>
        <w:t xml:space="preserve"> </w:t>
      </w:r>
      <w:r>
        <w:rPr>
          <w:w w:val="90"/>
        </w:rPr>
        <w:t>the</w:t>
      </w:r>
      <w:r>
        <w:rPr>
          <w:spacing w:val="24"/>
        </w:rPr>
        <w:t xml:space="preserve"> </w:t>
      </w:r>
      <w:r>
        <w:rPr>
          <w:w w:val="90"/>
        </w:rPr>
        <w:t>student’s</w:t>
      </w:r>
      <w:r>
        <w:rPr>
          <w:spacing w:val="28"/>
        </w:rPr>
        <w:t xml:space="preserve"> </w:t>
      </w:r>
      <w:r>
        <w:rPr>
          <w:w w:val="90"/>
        </w:rPr>
        <w:t>parents/carers</w:t>
      </w:r>
      <w:r>
        <w:rPr>
          <w:spacing w:val="26"/>
        </w:rPr>
        <w:t xml:space="preserve"> </w:t>
      </w:r>
      <w:r>
        <w:rPr>
          <w:w w:val="90"/>
        </w:rPr>
        <w:t>that</w:t>
      </w:r>
      <w:r>
        <w:rPr>
          <w:spacing w:val="26"/>
        </w:rPr>
        <w:t xml:space="preserve"> </w:t>
      </w:r>
      <w:r>
        <w:rPr>
          <w:w w:val="90"/>
        </w:rPr>
        <w:t>additional</w:t>
      </w:r>
      <w:r>
        <w:rPr>
          <w:spacing w:val="22"/>
        </w:rPr>
        <w:t xml:space="preserve"> </w:t>
      </w:r>
      <w:r>
        <w:rPr>
          <w:w w:val="90"/>
        </w:rPr>
        <w:t>educational</w:t>
      </w:r>
      <w:r>
        <w:rPr>
          <w:spacing w:val="27"/>
        </w:rPr>
        <w:t xml:space="preserve"> </w:t>
      </w:r>
      <w:r>
        <w:rPr>
          <w:w w:val="90"/>
        </w:rPr>
        <w:t>provision</w:t>
      </w:r>
      <w:r>
        <w:rPr>
          <w:spacing w:val="23"/>
        </w:rPr>
        <w:t xml:space="preserve"> </w:t>
      </w:r>
      <w:r>
        <w:rPr>
          <w:w w:val="90"/>
        </w:rPr>
        <w:t>is</w:t>
      </w:r>
      <w:r>
        <w:rPr>
          <w:spacing w:val="25"/>
        </w:rPr>
        <w:t xml:space="preserve"> </w:t>
      </w:r>
      <w:r>
        <w:rPr>
          <w:spacing w:val="-2"/>
          <w:w w:val="90"/>
        </w:rPr>
        <w:t>being</w:t>
      </w:r>
    </w:p>
    <w:p>
      <w:pPr>
        <w:pStyle w:val="BodyText"/>
        <w:spacing w:line="267" w:lineRule="exact"/>
        <w:ind w:left="720"/>
      </w:pPr>
      <w:r>
        <w:t>made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them</w:t>
      </w:r>
      <w:r>
        <w:rPr>
          <w:spacing w:val="-4"/>
        </w:rPr>
        <w:t xml:space="preserve"> </w:t>
      </w:r>
      <w:r>
        <w:t>because</w:t>
      </w:r>
      <w:r>
        <w:rPr>
          <w:spacing w:val="-3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rPr>
          <w:spacing w:val="-2"/>
        </w:rPr>
        <w:t>SEN/D</w:t>
      </w:r>
    </w:p>
    <w:p>
      <w:pPr>
        <w:pStyle w:val="ListParagraph"/>
        <w:numPr>
          <w:ilvl w:val="0"/>
          <w:numId w:val="3"/>
        </w:numPr>
        <w:tabs>
          <w:tab w:val="left" w:pos="911"/>
        </w:tabs>
        <w:spacing w:before="8"/>
        <w:ind w:right="603" w:firstLine="0"/>
      </w:pPr>
      <w:r>
        <w:rPr>
          <w:spacing w:val="-6"/>
        </w:rPr>
        <w:t>ensure</w:t>
      </w:r>
      <w:r>
        <w:rPr>
          <w:spacing w:val="-9"/>
        </w:rPr>
        <w:t xml:space="preserve"> </w:t>
      </w:r>
      <w:r>
        <w:rPr>
          <w:spacing w:val="-6"/>
        </w:rPr>
        <w:t>that</w:t>
      </w:r>
      <w:r>
        <w:rPr>
          <w:spacing w:val="-8"/>
        </w:rPr>
        <w:t xml:space="preserve"> </w:t>
      </w:r>
      <w:r>
        <w:rPr>
          <w:spacing w:val="-6"/>
        </w:rPr>
        <w:t>parents/carers have</w:t>
      </w:r>
      <w:r>
        <w:rPr>
          <w:spacing w:val="-9"/>
        </w:rPr>
        <w:t xml:space="preserve"> </w:t>
      </w:r>
      <w:r>
        <w:rPr>
          <w:spacing w:val="-6"/>
        </w:rPr>
        <w:t>knowledge</w:t>
      </w:r>
      <w:r>
        <w:rPr>
          <w:spacing w:val="-9"/>
        </w:rPr>
        <w:t xml:space="preserve"> </w:t>
      </w:r>
      <w:r>
        <w:rPr>
          <w:spacing w:val="-6"/>
        </w:rPr>
        <w:t>about</w:t>
      </w:r>
      <w:r>
        <w:rPr>
          <w:spacing w:val="-9"/>
        </w:rPr>
        <w:t xml:space="preserve"> </w:t>
      </w:r>
      <w:r>
        <w:rPr>
          <w:spacing w:val="-6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SEN/D</w:t>
      </w:r>
      <w:r>
        <w:rPr>
          <w:spacing w:val="-10"/>
        </w:rPr>
        <w:t xml:space="preserve"> </w:t>
      </w:r>
      <w:r>
        <w:rPr>
          <w:spacing w:val="-6"/>
        </w:rPr>
        <w:t>provision</w:t>
      </w:r>
      <w:r>
        <w:rPr>
          <w:spacing w:val="-10"/>
        </w:rPr>
        <w:t xml:space="preserve"> </w:t>
      </w:r>
      <w:r>
        <w:rPr>
          <w:spacing w:val="-6"/>
        </w:rPr>
        <w:t>that</w:t>
      </w:r>
      <w:r>
        <w:rPr>
          <w:spacing w:val="-9"/>
        </w:rPr>
        <w:t xml:space="preserve"> </w:t>
      </w:r>
      <w:r>
        <w:rPr>
          <w:spacing w:val="-6"/>
        </w:rPr>
        <w:t xml:space="preserve">the </w:t>
      </w:r>
      <w:r>
        <w:t>school</w:t>
      </w:r>
      <w:r>
        <w:rPr>
          <w:spacing w:val="-9"/>
        </w:rPr>
        <w:t xml:space="preserve"> </w:t>
      </w:r>
      <w:r>
        <w:t>makes,</w:t>
      </w:r>
      <w:r>
        <w:rPr>
          <w:spacing w:val="-8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able</w:t>
      </w:r>
      <w:r>
        <w:rPr>
          <w:spacing w:val="-10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make</w:t>
      </w:r>
      <w:r>
        <w:rPr>
          <w:spacing w:val="-9"/>
        </w:rPr>
        <w:t xml:space="preserve"> </w:t>
      </w:r>
      <w:r>
        <w:t>their</w:t>
      </w:r>
      <w:r>
        <w:rPr>
          <w:spacing w:val="-10"/>
        </w:rPr>
        <w:t xml:space="preserve"> </w:t>
      </w:r>
      <w:r>
        <w:t>views</w:t>
      </w:r>
      <w:r>
        <w:rPr>
          <w:spacing w:val="-9"/>
        </w:rPr>
        <w:t xml:space="preserve"> </w:t>
      </w:r>
      <w:r>
        <w:t>known</w:t>
      </w:r>
      <w:r>
        <w:rPr>
          <w:spacing w:val="-9"/>
        </w:rPr>
        <w:t xml:space="preserve"> </w:t>
      </w:r>
      <w:r>
        <w:t>about</w:t>
      </w:r>
      <w:r>
        <w:rPr>
          <w:spacing w:val="-10"/>
        </w:rPr>
        <w:t xml:space="preserve"> </w:t>
      </w:r>
      <w:r>
        <w:t>how</w:t>
      </w:r>
      <w:r>
        <w:rPr>
          <w:spacing w:val="-9"/>
        </w:rPr>
        <w:t xml:space="preserve"> </w:t>
      </w:r>
      <w:r>
        <w:t>their</w:t>
      </w:r>
      <w:r>
        <w:rPr>
          <w:spacing w:val="-10"/>
        </w:rPr>
        <w:t xml:space="preserve"> </w:t>
      </w:r>
      <w:r>
        <w:t>child</w:t>
      </w:r>
      <w:r>
        <w:rPr>
          <w:spacing w:val="-13"/>
        </w:rPr>
        <w:t xml:space="preserve"> </w:t>
      </w:r>
      <w:r>
        <w:t>is educated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access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information,</w:t>
      </w:r>
      <w:r>
        <w:rPr>
          <w:spacing w:val="-2"/>
        </w:rPr>
        <w:t xml:space="preserve"> </w:t>
      </w:r>
      <w:r>
        <w:t>support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advice</w:t>
      </w:r>
      <w:r>
        <w:rPr>
          <w:spacing w:val="-2"/>
        </w:rPr>
        <w:t xml:space="preserve"> </w:t>
      </w:r>
      <w:r>
        <w:t>regarding</w:t>
      </w:r>
      <w:r>
        <w:rPr>
          <w:spacing w:val="-4"/>
        </w:rPr>
        <w:t xml:space="preserve"> </w:t>
      </w:r>
      <w:r>
        <w:t>their child’s SEN/D</w:t>
      </w:r>
    </w:p>
    <w:p>
      <w:pPr>
        <w:pStyle w:val="ListParagraph"/>
        <w:numPr>
          <w:ilvl w:val="0"/>
          <w:numId w:val="3"/>
        </w:numPr>
        <w:tabs>
          <w:tab w:val="left" w:pos="911"/>
        </w:tabs>
        <w:spacing w:before="9"/>
        <w:ind w:right="698" w:firstLine="0"/>
      </w:pPr>
      <w:r>
        <w:rPr>
          <w:spacing w:val="-6"/>
        </w:rPr>
        <w:t>ensure</w:t>
      </w:r>
      <w:r>
        <w:rPr>
          <w:spacing w:val="-8"/>
        </w:rPr>
        <w:t xml:space="preserve"> </w:t>
      </w:r>
      <w:r>
        <w:rPr>
          <w:spacing w:val="-6"/>
        </w:rPr>
        <w:t>that</w:t>
      </w:r>
      <w:r>
        <w:rPr>
          <w:spacing w:val="-7"/>
        </w:rPr>
        <w:t xml:space="preserve"> </w:t>
      </w:r>
      <w:r>
        <w:rPr>
          <w:spacing w:val="-6"/>
        </w:rPr>
        <w:t>teachers in</w:t>
      </w:r>
      <w:r>
        <w:rPr>
          <w:spacing w:val="-9"/>
        </w:rPr>
        <w:t xml:space="preserve"> </w:t>
      </w:r>
      <w:r>
        <w:rPr>
          <w:spacing w:val="-6"/>
        </w:rPr>
        <w:t>the</w:t>
      </w:r>
      <w:r>
        <w:rPr>
          <w:spacing w:val="-8"/>
        </w:rPr>
        <w:t xml:space="preserve"> </w:t>
      </w:r>
      <w:r>
        <w:rPr>
          <w:spacing w:val="-6"/>
        </w:rPr>
        <w:t>College</w:t>
      </w:r>
      <w:r>
        <w:rPr>
          <w:spacing w:val="-7"/>
        </w:rPr>
        <w:t xml:space="preserve"> </w:t>
      </w:r>
      <w:r>
        <w:rPr>
          <w:spacing w:val="-6"/>
        </w:rPr>
        <w:t>are</w:t>
      </w:r>
      <w:r>
        <w:rPr>
          <w:spacing w:val="-7"/>
        </w:rPr>
        <w:t xml:space="preserve"> </w:t>
      </w:r>
      <w:r>
        <w:rPr>
          <w:spacing w:val="-6"/>
        </w:rPr>
        <w:t>aware</w:t>
      </w:r>
      <w:r>
        <w:rPr>
          <w:spacing w:val="-8"/>
        </w:rPr>
        <w:t xml:space="preserve"> </w:t>
      </w:r>
      <w:r>
        <w:rPr>
          <w:spacing w:val="-6"/>
        </w:rPr>
        <w:t>of</w:t>
      </w:r>
      <w:r>
        <w:rPr>
          <w:spacing w:val="-8"/>
        </w:rPr>
        <w:t xml:space="preserve"> </w:t>
      </w:r>
      <w:r>
        <w:rPr>
          <w:spacing w:val="-6"/>
        </w:rPr>
        <w:t>the</w:t>
      </w:r>
      <w:r>
        <w:rPr>
          <w:spacing w:val="-7"/>
        </w:rPr>
        <w:t xml:space="preserve"> </w:t>
      </w:r>
      <w:r>
        <w:rPr>
          <w:spacing w:val="-6"/>
        </w:rPr>
        <w:t>importance</w:t>
      </w:r>
      <w:r>
        <w:rPr>
          <w:spacing w:val="-7"/>
        </w:rPr>
        <w:t xml:space="preserve"> </w:t>
      </w:r>
      <w:r>
        <w:rPr>
          <w:spacing w:val="-6"/>
        </w:rPr>
        <w:t>of</w:t>
      </w:r>
      <w:r>
        <w:rPr>
          <w:spacing w:val="-7"/>
        </w:rPr>
        <w:t xml:space="preserve"> </w:t>
      </w:r>
      <w:r>
        <w:rPr>
          <w:spacing w:val="-6"/>
        </w:rPr>
        <w:t xml:space="preserve">identifying, </w:t>
      </w:r>
      <w:r>
        <w:t>and</w:t>
      </w:r>
      <w:r>
        <w:rPr>
          <w:spacing w:val="-5"/>
        </w:rPr>
        <w:t xml:space="preserve"> </w:t>
      </w:r>
      <w:r>
        <w:t>providing</w:t>
      </w:r>
      <w:r>
        <w:rPr>
          <w:spacing w:val="-6"/>
        </w:rPr>
        <w:t xml:space="preserve"> </w:t>
      </w:r>
      <w:r>
        <w:t>for,</w:t>
      </w:r>
      <w:r>
        <w:rPr>
          <w:spacing w:val="-5"/>
        </w:rPr>
        <w:t xml:space="preserve"> </w:t>
      </w:r>
      <w:r>
        <w:t>those</w:t>
      </w:r>
      <w:r>
        <w:rPr>
          <w:spacing w:val="-4"/>
        </w:rPr>
        <w:t xml:space="preserve"> </w:t>
      </w:r>
      <w:r>
        <w:t>students</w:t>
      </w:r>
      <w:r>
        <w:rPr>
          <w:spacing w:val="-4"/>
        </w:rPr>
        <w:t xml:space="preserve"> </w:t>
      </w:r>
      <w:r>
        <w:t>who</w:t>
      </w:r>
      <w:r>
        <w:rPr>
          <w:spacing w:val="-6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SEN/D</w:t>
      </w:r>
      <w:bookmarkStart w:id="0" w:name="_GoBack"/>
      <w:bookmarkEnd w:id="0"/>
    </w:p>
    <w:p>
      <w:pPr>
        <w:pStyle w:val="ListParagraph"/>
        <w:numPr>
          <w:ilvl w:val="0"/>
          <w:numId w:val="3"/>
        </w:numPr>
        <w:tabs>
          <w:tab w:val="left" w:pos="911"/>
        </w:tabs>
        <w:spacing w:before="3"/>
        <w:ind w:right="293" w:firstLine="0"/>
      </w:pPr>
      <w:r>
        <w:rPr>
          <w:spacing w:val="-6"/>
        </w:rPr>
        <w:t>ensure</w:t>
      </w:r>
      <w:r>
        <w:rPr>
          <w:spacing w:val="-14"/>
        </w:rPr>
        <w:t xml:space="preserve"> </w:t>
      </w:r>
      <w:r>
        <w:rPr>
          <w:spacing w:val="-6"/>
        </w:rPr>
        <w:t>that</w:t>
      </w:r>
      <w:r>
        <w:rPr>
          <w:spacing w:val="-13"/>
        </w:rPr>
        <w:t xml:space="preserve"> </w:t>
      </w:r>
      <w:r>
        <w:rPr>
          <w:spacing w:val="-6"/>
        </w:rPr>
        <w:t>a</w:t>
      </w:r>
      <w:r>
        <w:rPr>
          <w:spacing w:val="-13"/>
        </w:rPr>
        <w:t xml:space="preserve"> </w:t>
      </w:r>
      <w:r>
        <w:rPr>
          <w:spacing w:val="-6"/>
        </w:rPr>
        <w:t>student</w:t>
      </w:r>
      <w:r>
        <w:rPr>
          <w:spacing w:val="-14"/>
        </w:rPr>
        <w:t xml:space="preserve"> </w:t>
      </w:r>
      <w:r>
        <w:rPr>
          <w:spacing w:val="-6"/>
        </w:rPr>
        <w:t>with</w:t>
      </w:r>
      <w:r>
        <w:rPr>
          <w:spacing w:val="-14"/>
        </w:rPr>
        <w:t xml:space="preserve"> </w:t>
      </w:r>
      <w:r>
        <w:rPr>
          <w:spacing w:val="-6"/>
        </w:rPr>
        <w:t>SEN/D</w:t>
      </w:r>
      <w:r>
        <w:rPr>
          <w:spacing w:val="-16"/>
        </w:rPr>
        <w:t xml:space="preserve"> </w:t>
      </w:r>
      <w:r>
        <w:rPr>
          <w:spacing w:val="-6"/>
        </w:rPr>
        <w:t>joins</w:t>
      </w:r>
      <w:r>
        <w:rPr>
          <w:spacing w:val="-13"/>
        </w:rPr>
        <w:t xml:space="preserve"> </w:t>
      </w:r>
      <w:r>
        <w:rPr>
          <w:spacing w:val="-6"/>
        </w:rPr>
        <w:t>in</w:t>
      </w:r>
      <w:r>
        <w:rPr>
          <w:spacing w:val="-15"/>
        </w:rPr>
        <w:t xml:space="preserve"> </w:t>
      </w:r>
      <w:r>
        <w:rPr>
          <w:spacing w:val="-6"/>
        </w:rPr>
        <w:t>the</w:t>
      </w:r>
      <w:r>
        <w:rPr>
          <w:spacing w:val="-16"/>
        </w:rPr>
        <w:t xml:space="preserve"> </w:t>
      </w:r>
      <w:r>
        <w:rPr>
          <w:spacing w:val="-6"/>
        </w:rPr>
        <w:t>activities</w:t>
      </w:r>
      <w:r>
        <w:rPr>
          <w:spacing w:val="-14"/>
        </w:rPr>
        <w:t xml:space="preserve"> </w:t>
      </w:r>
      <w:r>
        <w:rPr>
          <w:spacing w:val="-6"/>
        </w:rPr>
        <w:t>of</w:t>
      </w:r>
      <w:r>
        <w:rPr>
          <w:spacing w:val="-16"/>
        </w:rPr>
        <w:t xml:space="preserve"> </w:t>
      </w:r>
      <w:r>
        <w:rPr>
          <w:spacing w:val="-6"/>
        </w:rPr>
        <w:t>the</w:t>
      </w:r>
      <w:r>
        <w:rPr>
          <w:spacing w:val="-13"/>
        </w:rPr>
        <w:t xml:space="preserve"> </w:t>
      </w:r>
      <w:r>
        <w:rPr>
          <w:spacing w:val="-6"/>
        </w:rPr>
        <w:t>College</w:t>
      </w:r>
      <w:r>
        <w:rPr>
          <w:spacing w:val="-13"/>
        </w:rPr>
        <w:t xml:space="preserve"> </w:t>
      </w:r>
      <w:r>
        <w:rPr>
          <w:spacing w:val="-6"/>
        </w:rPr>
        <w:t>together</w:t>
      </w:r>
      <w:r>
        <w:rPr>
          <w:spacing w:val="-14"/>
        </w:rPr>
        <w:t xml:space="preserve"> </w:t>
      </w:r>
      <w:r>
        <w:rPr>
          <w:spacing w:val="-6"/>
        </w:rPr>
        <w:t xml:space="preserve">with </w:t>
      </w:r>
      <w:r>
        <w:t>students who do not have SEN/D</w:t>
      </w:r>
    </w:p>
    <w:p>
      <w:pPr>
        <w:spacing w:before="5"/>
        <w:ind w:left="720"/>
      </w:pPr>
    </w:p>
    <w:p>
      <w:pPr>
        <w:pStyle w:val="BodyText"/>
        <w:spacing w:before="9"/>
        <w:rPr>
          <w:sz w:val="20"/>
        </w:rPr>
      </w:pPr>
    </w:p>
    <w:p>
      <w:pPr>
        <w:pStyle w:val="Heading1"/>
      </w:pPr>
      <w:r>
        <w:rPr>
          <w:w w:val="90"/>
        </w:rPr>
        <w:t>Including</w:t>
      </w:r>
      <w:r>
        <w:rPr>
          <w:spacing w:val="2"/>
        </w:rPr>
        <w:t xml:space="preserve"> </w:t>
      </w:r>
      <w:r>
        <w:rPr>
          <w:w w:val="90"/>
        </w:rPr>
        <w:t>Students</w:t>
      </w:r>
      <w:r>
        <w:rPr>
          <w:spacing w:val="-3"/>
        </w:rPr>
        <w:t xml:space="preserve"> </w:t>
      </w:r>
      <w:r>
        <w:rPr>
          <w:w w:val="90"/>
        </w:rPr>
        <w:t>with</w:t>
      </w:r>
      <w:r>
        <w:t xml:space="preserve"> </w:t>
      </w:r>
      <w:r>
        <w:rPr>
          <w:w w:val="90"/>
        </w:rPr>
        <w:t>a</w:t>
      </w:r>
      <w:r>
        <w:rPr>
          <w:spacing w:val="2"/>
        </w:rPr>
        <w:t xml:space="preserve"> </w:t>
      </w:r>
      <w:r>
        <w:rPr>
          <w:spacing w:val="-2"/>
          <w:w w:val="90"/>
        </w:rPr>
        <w:t>Disability</w:t>
      </w:r>
    </w:p>
    <w:p>
      <w:pPr>
        <w:pStyle w:val="BodyText"/>
        <w:spacing w:before="8"/>
        <w:rPr>
          <w:rFonts w:ascii="Tahoma"/>
          <w:b/>
        </w:rPr>
      </w:pPr>
    </w:p>
    <w:p>
      <w:pPr>
        <w:pStyle w:val="BodyText"/>
        <w:spacing w:line="242" w:lineRule="auto"/>
        <w:ind w:left="720" w:right="203"/>
      </w:pPr>
      <w:r>
        <w:rPr>
          <w:spacing w:val="-4"/>
        </w:rPr>
        <w:t>“A</w:t>
      </w:r>
      <w:r>
        <w:rPr>
          <w:spacing w:val="-15"/>
        </w:rPr>
        <w:t xml:space="preserve"> </w:t>
      </w:r>
      <w:r>
        <w:rPr>
          <w:spacing w:val="-4"/>
        </w:rPr>
        <w:t>disabled</w:t>
      </w:r>
      <w:r>
        <w:rPr>
          <w:spacing w:val="-13"/>
        </w:rPr>
        <w:t xml:space="preserve"> </w:t>
      </w:r>
      <w:r>
        <w:rPr>
          <w:spacing w:val="-4"/>
        </w:rPr>
        <w:t>person</w:t>
      </w:r>
      <w:r>
        <w:rPr>
          <w:spacing w:val="-13"/>
        </w:rPr>
        <w:t xml:space="preserve"> </w:t>
      </w:r>
      <w:r>
        <w:rPr>
          <w:spacing w:val="-4"/>
        </w:rPr>
        <w:t>is</w:t>
      </w:r>
      <w:r>
        <w:rPr>
          <w:spacing w:val="-13"/>
        </w:rPr>
        <w:t xml:space="preserve"> </w:t>
      </w:r>
      <w:r>
        <w:rPr>
          <w:spacing w:val="-4"/>
        </w:rPr>
        <w:t>someone</w:t>
      </w:r>
      <w:r>
        <w:rPr>
          <w:spacing w:val="-12"/>
        </w:rPr>
        <w:t xml:space="preserve"> </w:t>
      </w:r>
      <w:r>
        <w:rPr>
          <w:spacing w:val="-4"/>
        </w:rPr>
        <w:t>who</w:t>
      </w:r>
      <w:r>
        <w:rPr>
          <w:spacing w:val="-13"/>
        </w:rPr>
        <w:t xml:space="preserve"> </w:t>
      </w:r>
      <w:r>
        <w:rPr>
          <w:spacing w:val="-4"/>
        </w:rPr>
        <w:t>has</w:t>
      </w:r>
      <w:r>
        <w:rPr>
          <w:spacing w:val="-13"/>
        </w:rPr>
        <w:t xml:space="preserve"> </w:t>
      </w:r>
      <w:r>
        <w:rPr>
          <w:spacing w:val="-4"/>
        </w:rPr>
        <w:t>a</w:t>
      </w:r>
      <w:r>
        <w:rPr>
          <w:spacing w:val="-13"/>
        </w:rPr>
        <w:t xml:space="preserve"> </w:t>
      </w:r>
      <w:r>
        <w:rPr>
          <w:spacing w:val="-4"/>
        </w:rPr>
        <w:t>physical</w:t>
      </w:r>
      <w:r>
        <w:rPr>
          <w:spacing w:val="-14"/>
        </w:rPr>
        <w:t xml:space="preserve"> </w:t>
      </w:r>
      <w:r>
        <w:rPr>
          <w:spacing w:val="-4"/>
        </w:rPr>
        <w:t>or</w:t>
      </w:r>
      <w:r>
        <w:rPr>
          <w:spacing w:val="-13"/>
        </w:rPr>
        <w:t xml:space="preserve"> </w:t>
      </w:r>
      <w:r>
        <w:rPr>
          <w:spacing w:val="-4"/>
        </w:rPr>
        <w:t>mental</w:t>
      </w:r>
      <w:r>
        <w:rPr>
          <w:spacing w:val="-14"/>
        </w:rPr>
        <w:t xml:space="preserve"> </w:t>
      </w:r>
      <w:r>
        <w:rPr>
          <w:spacing w:val="-4"/>
        </w:rPr>
        <w:t>disability,</w:t>
      </w:r>
      <w:r>
        <w:rPr>
          <w:spacing w:val="-12"/>
        </w:rPr>
        <w:t xml:space="preserve"> </w:t>
      </w:r>
      <w:r>
        <w:rPr>
          <w:spacing w:val="-4"/>
        </w:rPr>
        <w:t>which</w:t>
      </w:r>
      <w:r>
        <w:rPr>
          <w:spacing w:val="-13"/>
        </w:rPr>
        <w:t xml:space="preserve"> </w:t>
      </w:r>
      <w:r>
        <w:rPr>
          <w:spacing w:val="-4"/>
        </w:rPr>
        <w:t>has</w:t>
      </w:r>
      <w:r>
        <w:rPr>
          <w:spacing w:val="-11"/>
        </w:rPr>
        <w:t xml:space="preserve"> </w:t>
      </w:r>
      <w:r>
        <w:rPr>
          <w:spacing w:val="-4"/>
        </w:rPr>
        <w:t xml:space="preserve">an </w:t>
      </w:r>
      <w:r>
        <w:rPr>
          <w:spacing w:val="-6"/>
        </w:rPr>
        <w:t>effect</w:t>
      </w:r>
      <w:r>
        <w:rPr>
          <w:spacing w:val="-7"/>
        </w:rPr>
        <w:t xml:space="preserve"> </w:t>
      </w:r>
      <w:r>
        <w:rPr>
          <w:spacing w:val="-6"/>
        </w:rPr>
        <w:t>on</w:t>
      </w:r>
      <w:r>
        <w:rPr>
          <w:spacing w:val="-11"/>
        </w:rPr>
        <w:t xml:space="preserve"> </w:t>
      </w:r>
      <w:r>
        <w:rPr>
          <w:spacing w:val="-6"/>
        </w:rPr>
        <w:t>his</w:t>
      </w:r>
      <w:r>
        <w:rPr>
          <w:spacing w:val="-7"/>
        </w:rPr>
        <w:t xml:space="preserve"> </w:t>
      </w:r>
      <w:r>
        <w:rPr>
          <w:spacing w:val="-6"/>
        </w:rPr>
        <w:t>or</w:t>
      </w:r>
      <w:r>
        <w:rPr>
          <w:spacing w:val="-7"/>
        </w:rPr>
        <w:t xml:space="preserve"> </w:t>
      </w:r>
      <w:r>
        <w:rPr>
          <w:spacing w:val="-6"/>
        </w:rPr>
        <w:t>her</w:t>
      </w:r>
      <w:r>
        <w:rPr>
          <w:spacing w:val="-9"/>
        </w:rPr>
        <w:t xml:space="preserve"> </w:t>
      </w:r>
      <w:r>
        <w:rPr>
          <w:spacing w:val="-6"/>
        </w:rPr>
        <w:t>ability</w:t>
      </w:r>
      <w:r>
        <w:rPr>
          <w:spacing w:val="-12"/>
        </w:rPr>
        <w:t xml:space="preserve"> </w:t>
      </w:r>
      <w:r>
        <w:rPr>
          <w:spacing w:val="-6"/>
        </w:rPr>
        <w:t>to</w:t>
      </w:r>
      <w:r>
        <w:rPr>
          <w:spacing w:val="-13"/>
        </w:rPr>
        <w:t xml:space="preserve"> </w:t>
      </w:r>
      <w:r>
        <w:rPr>
          <w:spacing w:val="-6"/>
        </w:rPr>
        <w:t>carry</w:t>
      </w:r>
      <w:r>
        <w:rPr>
          <w:spacing w:val="-7"/>
        </w:rPr>
        <w:t xml:space="preserve"> </w:t>
      </w:r>
      <w:r>
        <w:rPr>
          <w:spacing w:val="-6"/>
        </w:rPr>
        <w:t>out</w:t>
      </w:r>
      <w:r>
        <w:rPr>
          <w:spacing w:val="-10"/>
        </w:rPr>
        <w:t xml:space="preserve"> </w:t>
      </w:r>
      <w:r>
        <w:rPr>
          <w:spacing w:val="-6"/>
        </w:rPr>
        <w:t>normal</w:t>
      </w:r>
      <w:r>
        <w:rPr>
          <w:spacing w:val="-10"/>
        </w:rPr>
        <w:t xml:space="preserve"> </w:t>
      </w:r>
      <w:r>
        <w:rPr>
          <w:spacing w:val="-6"/>
        </w:rPr>
        <w:t>day-</w:t>
      </w:r>
      <w:r>
        <w:rPr>
          <w:spacing w:val="-8"/>
        </w:rPr>
        <w:t xml:space="preserve"> </w:t>
      </w:r>
      <w:r>
        <w:rPr>
          <w:spacing w:val="-6"/>
        </w:rPr>
        <w:t>to-day</w:t>
      </w:r>
      <w:r>
        <w:rPr>
          <w:spacing w:val="-9"/>
        </w:rPr>
        <w:t xml:space="preserve"> </w:t>
      </w:r>
      <w:r>
        <w:rPr>
          <w:spacing w:val="-6"/>
        </w:rPr>
        <w:t>activities. That</w:t>
      </w:r>
      <w:r>
        <w:rPr>
          <w:spacing w:val="-7"/>
        </w:rPr>
        <w:t xml:space="preserve"> </w:t>
      </w:r>
      <w:r>
        <w:rPr>
          <w:spacing w:val="-6"/>
        </w:rPr>
        <w:t>effect</w:t>
      </w:r>
      <w:r>
        <w:rPr>
          <w:spacing w:val="-9"/>
        </w:rPr>
        <w:t xml:space="preserve"> </w:t>
      </w:r>
      <w:r>
        <w:rPr>
          <w:spacing w:val="-6"/>
        </w:rPr>
        <w:t xml:space="preserve">must </w:t>
      </w:r>
      <w:r>
        <w:rPr>
          <w:w w:val="90"/>
        </w:rPr>
        <w:t>be: substantial (that is more than minor or trivial), adverse, long term (that has lasted</w:t>
      </w:r>
      <w:r>
        <w:rPr>
          <w:spacing w:val="40"/>
        </w:rPr>
        <w:t xml:space="preserve"> </w:t>
      </w:r>
      <w:r>
        <w:rPr>
          <w:spacing w:val="-6"/>
        </w:rPr>
        <w:t>or</w:t>
      </w:r>
      <w:r>
        <w:rPr>
          <w:spacing w:val="-12"/>
        </w:rPr>
        <w:t xml:space="preserve"> </w:t>
      </w:r>
      <w:r>
        <w:rPr>
          <w:spacing w:val="-6"/>
        </w:rPr>
        <w:t>is</w:t>
      </w:r>
      <w:r>
        <w:rPr>
          <w:spacing w:val="-13"/>
        </w:rPr>
        <w:t xml:space="preserve"> </w:t>
      </w:r>
      <w:r>
        <w:rPr>
          <w:spacing w:val="-6"/>
        </w:rPr>
        <w:t>likely</w:t>
      </w:r>
      <w:r>
        <w:rPr>
          <w:spacing w:val="-15"/>
        </w:rPr>
        <w:t xml:space="preserve"> </w:t>
      </w:r>
      <w:r>
        <w:rPr>
          <w:spacing w:val="-6"/>
        </w:rPr>
        <w:t>to</w:t>
      </w:r>
      <w:r>
        <w:rPr>
          <w:spacing w:val="-14"/>
        </w:rPr>
        <w:t xml:space="preserve"> </w:t>
      </w:r>
      <w:r>
        <w:rPr>
          <w:spacing w:val="-6"/>
        </w:rPr>
        <w:t>last</w:t>
      </w:r>
      <w:r>
        <w:rPr>
          <w:spacing w:val="-12"/>
        </w:rPr>
        <w:t xml:space="preserve"> </w:t>
      </w:r>
      <w:r>
        <w:rPr>
          <w:spacing w:val="-6"/>
        </w:rPr>
        <w:t>for</w:t>
      </w:r>
      <w:r>
        <w:rPr>
          <w:spacing w:val="-9"/>
        </w:rPr>
        <w:t xml:space="preserve"> </w:t>
      </w:r>
      <w:r>
        <w:rPr>
          <w:spacing w:val="-6"/>
        </w:rPr>
        <w:t>at</w:t>
      </w:r>
      <w:r>
        <w:rPr>
          <w:spacing w:val="-10"/>
        </w:rPr>
        <w:t xml:space="preserve"> </w:t>
      </w:r>
      <w:r>
        <w:rPr>
          <w:spacing w:val="-6"/>
        </w:rPr>
        <w:t>least</w:t>
      </w:r>
      <w:r>
        <w:rPr>
          <w:spacing w:val="-12"/>
        </w:rPr>
        <w:t xml:space="preserve"> </w:t>
      </w:r>
      <w:r>
        <w:rPr>
          <w:spacing w:val="-6"/>
        </w:rPr>
        <w:t>one</w:t>
      </w:r>
      <w:r>
        <w:rPr>
          <w:spacing w:val="-13"/>
        </w:rPr>
        <w:t xml:space="preserve"> </w:t>
      </w:r>
      <w:r>
        <w:rPr>
          <w:spacing w:val="-6"/>
        </w:rPr>
        <w:t>year</w:t>
      </w:r>
      <w:r>
        <w:rPr>
          <w:spacing w:val="-10"/>
        </w:rPr>
        <w:t xml:space="preserve"> </w:t>
      </w:r>
      <w:r>
        <w:rPr>
          <w:spacing w:val="-6"/>
        </w:rPr>
        <w:t>or</w:t>
      </w:r>
      <w:r>
        <w:rPr>
          <w:spacing w:val="-12"/>
        </w:rPr>
        <w:t xml:space="preserve"> </w:t>
      </w:r>
      <w:r>
        <w:rPr>
          <w:spacing w:val="-6"/>
        </w:rPr>
        <w:t>for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13"/>
        </w:rPr>
        <w:t xml:space="preserve"> </w:t>
      </w:r>
      <w:r>
        <w:rPr>
          <w:spacing w:val="-6"/>
        </w:rPr>
        <w:t>rest</w:t>
      </w:r>
      <w:r>
        <w:rPr>
          <w:spacing w:val="-10"/>
        </w:rPr>
        <w:t xml:space="preserve"> </w:t>
      </w:r>
      <w:r>
        <w:rPr>
          <w:spacing w:val="-6"/>
        </w:rPr>
        <w:t>of</w:t>
      </w:r>
      <w:r>
        <w:rPr>
          <w:spacing w:val="-14"/>
        </w:rPr>
        <w:t xml:space="preserve"> </w:t>
      </w:r>
      <w:r>
        <w:rPr>
          <w:spacing w:val="-6"/>
        </w:rPr>
        <w:t>the</w:t>
      </w:r>
      <w:r>
        <w:rPr>
          <w:spacing w:val="-13"/>
        </w:rPr>
        <w:t xml:space="preserve"> </w:t>
      </w:r>
      <w:r>
        <w:rPr>
          <w:spacing w:val="-6"/>
        </w:rPr>
        <w:t>life</w:t>
      </w:r>
      <w:r>
        <w:rPr>
          <w:spacing w:val="-13"/>
        </w:rPr>
        <w:t xml:space="preserve"> </w:t>
      </w:r>
      <w:r>
        <w:rPr>
          <w:spacing w:val="-6"/>
        </w:rPr>
        <w:t>of</w:t>
      </w:r>
      <w:r>
        <w:rPr>
          <w:spacing w:val="-14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person</w:t>
      </w:r>
      <w:r>
        <w:rPr>
          <w:spacing w:val="-9"/>
        </w:rPr>
        <w:t xml:space="preserve"> </w:t>
      </w:r>
      <w:r>
        <w:rPr>
          <w:spacing w:val="-6"/>
        </w:rPr>
        <w:t>affected) (Equality</w:t>
      </w:r>
      <w:r>
        <w:rPr>
          <w:spacing w:val="-10"/>
        </w:rPr>
        <w:t xml:space="preserve"> </w:t>
      </w:r>
      <w:r>
        <w:rPr>
          <w:spacing w:val="-6"/>
        </w:rPr>
        <w:t>Act</w:t>
      </w:r>
      <w:r>
        <w:rPr>
          <w:spacing w:val="-9"/>
        </w:rPr>
        <w:t xml:space="preserve"> </w:t>
      </w:r>
      <w:r>
        <w:rPr>
          <w:spacing w:val="-6"/>
        </w:rPr>
        <w:t>2010)”</w:t>
      </w:r>
      <w:r>
        <w:rPr>
          <w:spacing w:val="-7"/>
        </w:rPr>
        <w:t xml:space="preserve"> </w:t>
      </w:r>
      <w:r>
        <w:rPr>
          <w:spacing w:val="-6"/>
        </w:rPr>
        <w:t>The</w:t>
      </w:r>
      <w:r>
        <w:rPr>
          <w:spacing w:val="-7"/>
        </w:rPr>
        <w:t xml:space="preserve"> </w:t>
      </w:r>
      <w:r>
        <w:rPr>
          <w:spacing w:val="-6"/>
        </w:rPr>
        <w:t>two</w:t>
      </w:r>
      <w:r>
        <w:rPr>
          <w:spacing w:val="-9"/>
        </w:rPr>
        <w:t xml:space="preserve"> </w:t>
      </w:r>
      <w:r>
        <w:rPr>
          <w:spacing w:val="-6"/>
        </w:rPr>
        <w:t>key</w:t>
      </w:r>
      <w:r>
        <w:rPr>
          <w:spacing w:val="-9"/>
        </w:rPr>
        <w:t xml:space="preserve"> </w:t>
      </w:r>
      <w:r>
        <w:rPr>
          <w:spacing w:val="-6"/>
        </w:rPr>
        <w:t>duties in</w:t>
      </w:r>
      <w:r>
        <w:rPr>
          <w:spacing w:val="-11"/>
        </w:rPr>
        <w:t xml:space="preserve"> </w:t>
      </w:r>
      <w:r>
        <w:rPr>
          <w:spacing w:val="-6"/>
        </w:rPr>
        <w:t>the</w:t>
      </w:r>
      <w:r>
        <w:rPr>
          <w:spacing w:val="-7"/>
        </w:rPr>
        <w:t xml:space="preserve"> </w:t>
      </w:r>
      <w:r>
        <w:rPr>
          <w:spacing w:val="-6"/>
        </w:rPr>
        <w:t>Equality</w:t>
      </w:r>
      <w:r>
        <w:rPr>
          <w:spacing w:val="-8"/>
        </w:rPr>
        <w:t xml:space="preserve"> </w:t>
      </w:r>
      <w:r>
        <w:rPr>
          <w:spacing w:val="-6"/>
        </w:rPr>
        <w:t>Act are</w:t>
      </w:r>
      <w:r>
        <w:rPr>
          <w:spacing w:val="-7"/>
        </w:rPr>
        <w:t xml:space="preserve"> </w:t>
      </w:r>
      <w:r>
        <w:rPr>
          <w:spacing w:val="-6"/>
        </w:rPr>
        <w:t>written</w:t>
      </w:r>
      <w:r>
        <w:rPr>
          <w:spacing w:val="-10"/>
        </w:rPr>
        <w:t xml:space="preserve"> </w:t>
      </w:r>
      <w:r>
        <w:rPr>
          <w:spacing w:val="-6"/>
        </w:rPr>
        <w:t>to</w:t>
      </w:r>
      <w:r>
        <w:rPr>
          <w:spacing w:val="-10"/>
        </w:rPr>
        <w:t xml:space="preserve"> </w:t>
      </w:r>
      <w:r>
        <w:rPr>
          <w:spacing w:val="-6"/>
        </w:rPr>
        <w:t>ensure</w:t>
      </w:r>
      <w:r>
        <w:rPr>
          <w:spacing w:val="-9"/>
        </w:rPr>
        <w:t xml:space="preserve"> </w:t>
      </w:r>
      <w:r>
        <w:rPr>
          <w:spacing w:val="-6"/>
        </w:rPr>
        <w:t xml:space="preserve">that </w:t>
      </w:r>
      <w:r>
        <w:t>educational</w:t>
      </w:r>
      <w:r>
        <w:rPr>
          <w:spacing w:val="-12"/>
        </w:rPr>
        <w:t xml:space="preserve"> </w:t>
      </w:r>
      <w:r>
        <w:t>establishments</w:t>
      </w:r>
      <w:r>
        <w:rPr>
          <w:spacing w:val="-13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not</w:t>
      </w:r>
      <w:r>
        <w:rPr>
          <w:spacing w:val="-14"/>
        </w:rPr>
        <w:t xml:space="preserve"> </w:t>
      </w:r>
      <w:r>
        <w:t>discriminate</w:t>
      </w:r>
      <w:r>
        <w:rPr>
          <w:spacing w:val="-13"/>
        </w:rPr>
        <w:t xml:space="preserve"> </w:t>
      </w:r>
      <w:r>
        <w:t>against</w:t>
      </w:r>
      <w:r>
        <w:rPr>
          <w:spacing w:val="-12"/>
        </w:rPr>
        <w:t xml:space="preserve"> </w:t>
      </w:r>
      <w:r>
        <w:t>disabled</w:t>
      </w:r>
      <w:r>
        <w:rPr>
          <w:spacing w:val="-14"/>
        </w:rPr>
        <w:t xml:space="preserve"> </w:t>
      </w:r>
      <w:r>
        <w:t>students.</w:t>
      </w:r>
      <w:r>
        <w:rPr>
          <w:spacing w:val="-12"/>
        </w:rPr>
        <w:t xml:space="preserve"> </w:t>
      </w:r>
      <w:r>
        <w:t>The expectation is that schools:</w:t>
      </w:r>
    </w:p>
    <w:p>
      <w:pPr>
        <w:pStyle w:val="ListParagraph"/>
        <w:numPr>
          <w:ilvl w:val="0"/>
          <w:numId w:val="3"/>
        </w:numPr>
        <w:tabs>
          <w:tab w:val="left" w:pos="911"/>
        </w:tabs>
        <w:spacing w:line="257" w:lineRule="exact"/>
        <w:ind w:left="911" w:hanging="191"/>
      </w:pPr>
      <w:r>
        <w:rPr>
          <w:w w:val="90"/>
        </w:rPr>
        <w:t>do</w:t>
      </w:r>
      <w:r>
        <w:rPr>
          <w:spacing w:val="4"/>
        </w:rPr>
        <w:t xml:space="preserve"> </w:t>
      </w:r>
      <w:r>
        <w:rPr>
          <w:w w:val="90"/>
        </w:rPr>
        <w:t>not</w:t>
      </w:r>
      <w:r>
        <w:rPr>
          <w:spacing w:val="9"/>
        </w:rPr>
        <w:t xml:space="preserve"> </w:t>
      </w:r>
      <w:r>
        <w:rPr>
          <w:w w:val="90"/>
        </w:rPr>
        <w:t>treat</w:t>
      </w:r>
      <w:r>
        <w:rPr>
          <w:spacing w:val="10"/>
        </w:rPr>
        <w:t xml:space="preserve"> </w:t>
      </w:r>
      <w:r>
        <w:rPr>
          <w:w w:val="90"/>
        </w:rPr>
        <w:t>disabled</w:t>
      </w:r>
      <w:r>
        <w:rPr>
          <w:spacing w:val="5"/>
        </w:rPr>
        <w:t xml:space="preserve"> </w:t>
      </w:r>
      <w:r>
        <w:rPr>
          <w:w w:val="90"/>
        </w:rPr>
        <w:t>students</w:t>
      </w:r>
      <w:r>
        <w:rPr>
          <w:spacing w:val="4"/>
        </w:rPr>
        <w:t xml:space="preserve"> </w:t>
      </w:r>
      <w:r>
        <w:rPr>
          <w:w w:val="90"/>
        </w:rPr>
        <w:t>less</w:t>
      </w:r>
      <w:r>
        <w:rPr>
          <w:spacing w:val="10"/>
        </w:rPr>
        <w:t xml:space="preserve"> </w:t>
      </w:r>
      <w:r>
        <w:rPr>
          <w:spacing w:val="-2"/>
          <w:w w:val="90"/>
        </w:rPr>
        <w:t>favourably</w:t>
      </w:r>
    </w:p>
    <w:p>
      <w:pPr>
        <w:pStyle w:val="ListParagraph"/>
        <w:numPr>
          <w:ilvl w:val="0"/>
          <w:numId w:val="3"/>
        </w:numPr>
        <w:tabs>
          <w:tab w:val="left" w:pos="911"/>
        </w:tabs>
        <w:spacing w:before="9" w:line="242" w:lineRule="auto"/>
        <w:ind w:right="1340" w:firstLine="0"/>
      </w:pPr>
      <w:r>
        <w:rPr>
          <w:spacing w:val="-6"/>
        </w:rPr>
        <w:t>do</w:t>
      </w:r>
      <w:r>
        <w:rPr>
          <w:spacing w:val="-10"/>
        </w:rPr>
        <w:t xml:space="preserve"> </w:t>
      </w:r>
      <w:r>
        <w:rPr>
          <w:spacing w:val="-6"/>
        </w:rPr>
        <w:t>make</w:t>
      </w:r>
      <w:r>
        <w:rPr>
          <w:spacing w:val="-10"/>
        </w:rPr>
        <w:t xml:space="preserve"> </w:t>
      </w:r>
      <w:r>
        <w:rPr>
          <w:spacing w:val="-6"/>
        </w:rPr>
        <w:t>reasonable</w:t>
      </w:r>
      <w:r>
        <w:rPr>
          <w:spacing w:val="-8"/>
        </w:rPr>
        <w:t xml:space="preserve"> </w:t>
      </w:r>
      <w:r>
        <w:rPr>
          <w:spacing w:val="-6"/>
        </w:rPr>
        <w:t>adjustments</w:t>
      </w:r>
      <w:r>
        <w:rPr>
          <w:spacing w:val="-9"/>
        </w:rPr>
        <w:t xml:space="preserve"> </w:t>
      </w:r>
      <w:r>
        <w:rPr>
          <w:spacing w:val="-6"/>
        </w:rPr>
        <w:t>to</w:t>
      </w:r>
      <w:r>
        <w:rPr>
          <w:spacing w:val="-8"/>
        </w:rPr>
        <w:t xml:space="preserve"> </w:t>
      </w:r>
      <w:r>
        <w:rPr>
          <w:spacing w:val="-6"/>
        </w:rPr>
        <w:t>avoid</w:t>
      </w:r>
      <w:r>
        <w:rPr>
          <w:spacing w:val="-9"/>
        </w:rPr>
        <w:t xml:space="preserve"> </w:t>
      </w:r>
      <w:r>
        <w:rPr>
          <w:spacing w:val="-6"/>
        </w:rPr>
        <w:t>putting</w:t>
      </w:r>
      <w:r>
        <w:rPr>
          <w:spacing w:val="-9"/>
        </w:rPr>
        <w:t xml:space="preserve"> </w:t>
      </w:r>
      <w:r>
        <w:rPr>
          <w:spacing w:val="-6"/>
        </w:rPr>
        <w:t>disabled</w:t>
      </w:r>
      <w:r>
        <w:rPr>
          <w:spacing w:val="-9"/>
        </w:rPr>
        <w:t xml:space="preserve"> </w:t>
      </w:r>
      <w:r>
        <w:rPr>
          <w:spacing w:val="-6"/>
        </w:rPr>
        <w:t>students</w:t>
      </w:r>
      <w:r>
        <w:rPr>
          <w:spacing w:val="-9"/>
        </w:rPr>
        <w:t xml:space="preserve"> </w:t>
      </w:r>
      <w:r>
        <w:rPr>
          <w:spacing w:val="-6"/>
        </w:rPr>
        <w:t>at</w:t>
      </w:r>
      <w:r>
        <w:rPr>
          <w:spacing w:val="-9"/>
        </w:rPr>
        <w:t xml:space="preserve"> </w:t>
      </w:r>
      <w:r>
        <w:rPr>
          <w:spacing w:val="-6"/>
        </w:rPr>
        <w:t xml:space="preserve">a </w:t>
      </w:r>
      <w:r>
        <w:rPr>
          <w:spacing w:val="-2"/>
        </w:rPr>
        <w:t>disadvantage.</w:t>
      </w:r>
    </w:p>
    <w:p>
      <w:pPr>
        <w:pStyle w:val="BodyText"/>
        <w:spacing w:before="3"/>
      </w:pPr>
    </w:p>
    <w:p>
      <w:pPr>
        <w:pStyle w:val="BodyText"/>
        <w:ind w:left="732"/>
      </w:pPr>
      <w:r>
        <w:rPr>
          <w:w w:val="90"/>
        </w:rPr>
        <w:t>The</w:t>
      </w:r>
      <w:r>
        <w:rPr>
          <w:spacing w:val="11"/>
        </w:rPr>
        <w:t xml:space="preserve"> </w:t>
      </w:r>
      <w:r>
        <w:rPr>
          <w:w w:val="90"/>
        </w:rPr>
        <w:t>Governing</w:t>
      </w:r>
      <w:r>
        <w:rPr>
          <w:spacing w:val="9"/>
        </w:rPr>
        <w:t xml:space="preserve"> </w:t>
      </w:r>
      <w:r>
        <w:rPr>
          <w:w w:val="90"/>
        </w:rPr>
        <w:t>Body</w:t>
      </w:r>
      <w:r>
        <w:rPr>
          <w:spacing w:val="8"/>
        </w:rPr>
        <w:t xml:space="preserve"> </w:t>
      </w:r>
      <w:r>
        <w:rPr>
          <w:w w:val="90"/>
        </w:rPr>
        <w:t>recognises</w:t>
      </w:r>
      <w:r>
        <w:rPr>
          <w:spacing w:val="11"/>
        </w:rPr>
        <w:t xml:space="preserve"> </w:t>
      </w:r>
      <w:r>
        <w:rPr>
          <w:w w:val="90"/>
        </w:rPr>
        <w:t>its</w:t>
      </w:r>
      <w:r>
        <w:rPr>
          <w:spacing w:val="12"/>
        </w:rPr>
        <w:t xml:space="preserve"> </w:t>
      </w:r>
      <w:r>
        <w:rPr>
          <w:w w:val="90"/>
        </w:rPr>
        <w:t>duty</w:t>
      </w:r>
      <w:r>
        <w:rPr>
          <w:spacing w:val="7"/>
        </w:rPr>
        <w:t xml:space="preserve"> </w:t>
      </w:r>
      <w:r>
        <w:rPr>
          <w:w w:val="90"/>
        </w:rPr>
        <w:t>under</w:t>
      </w:r>
      <w:r>
        <w:rPr>
          <w:spacing w:val="10"/>
        </w:rPr>
        <w:t xml:space="preserve"> </w:t>
      </w:r>
      <w:r>
        <w:rPr>
          <w:w w:val="90"/>
        </w:rPr>
        <w:t>the</w:t>
      </w:r>
      <w:r>
        <w:rPr>
          <w:spacing w:val="8"/>
        </w:rPr>
        <w:t xml:space="preserve"> </w:t>
      </w:r>
      <w:r>
        <w:rPr>
          <w:w w:val="90"/>
        </w:rPr>
        <w:t>Equality</w:t>
      </w:r>
      <w:r>
        <w:rPr>
          <w:spacing w:val="12"/>
        </w:rPr>
        <w:t xml:space="preserve"> </w:t>
      </w:r>
      <w:r>
        <w:rPr>
          <w:spacing w:val="-5"/>
          <w:w w:val="90"/>
        </w:rPr>
        <w:t>Act</w:t>
      </w:r>
    </w:p>
    <w:p>
      <w:pPr>
        <w:pStyle w:val="ListParagraph"/>
        <w:numPr>
          <w:ilvl w:val="0"/>
          <w:numId w:val="3"/>
        </w:numPr>
        <w:tabs>
          <w:tab w:val="left" w:pos="911"/>
        </w:tabs>
        <w:spacing w:before="4"/>
        <w:ind w:right="460" w:firstLine="0"/>
      </w:pPr>
      <w:r>
        <w:rPr>
          <w:spacing w:val="-6"/>
        </w:rPr>
        <w:t>To</w:t>
      </w:r>
      <w:r>
        <w:rPr>
          <w:spacing w:val="-14"/>
        </w:rPr>
        <w:t xml:space="preserve"> </w:t>
      </w:r>
      <w:r>
        <w:rPr>
          <w:spacing w:val="-6"/>
        </w:rPr>
        <w:t>promote</w:t>
      </w:r>
      <w:r>
        <w:rPr>
          <w:spacing w:val="-13"/>
        </w:rPr>
        <w:t xml:space="preserve"> </w:t>
      </w:r>
      <w:r>
        <w:rPr>
          <w:spacing w:val="-6"/>
        </w:rPr>
        <w:t>equality</w:t>
      </w:r>
      <w:r>
        <w:rPr>
          <w:spacing w:val="-13"/>
        </w:rPr>
        <w:t xml:space="preserve"> </w:t>
      </w:r>
      <w:r>
        <w:rPr>
          <w:spacing w:val="-6"/>
        </w:rPr>
        <w:t>for</w:t>
      </w:r>
      <w:r>
        <w:rPr>
          <w:spacing w:val="-14"/>
        </w:rPr>
        <w:t xml:space="preserve"> </w:t>
      </w:r>
      <w:r>
        <w:rPr>
          <w:spacing w:val="-6"/>
        </w:rPr>
        <w:t>disabled</w:t>
      </w:r>
      <w:r>
        <w:rPr>
          <w:spacing w:val="-13"/>
        </w:rPr>
        <w:t xml:space="preserve"> </w:t>
      </w:r>
      <w:r>
        <w:rPr>
          <w:spacing w:val="-6"/>
        </w:rPr>
        <w:t>students</w:t>
      </w:r>
      <w:r>
        <w:rPr>
          <w:spacing w:val="-14"/>
        </w:rPr>
        <w:t xml:space="preserve"> </w:t>
      </w:r>
      <w:r>
        <w:rPr>
          <w:spacing w:val="-6"/>
        </w:rPr>
        <w:t>in</w:t>
      </w:r>
      <w:r>
        <w:rPr>
          <w:spacing w:val="-17"/>
        </w:rPr>
        <w:t xml:space="preserve"> </w:t>
      </w:r>
      <w:r>
        <w:rPr>
          <w:spacing w:val="-6"/>
        </w:rPr>
        <w:t>their</w:t>
      </w:r>
      <w:r>
        <w:rPr>
          <w:spacing w:val="-13"/>
        </w:rPr>
        <w:t xml:space="preserve"> </w:t>
      </w:r>
      <w:r>
        <w:rPr>
          <w:spacing w:val="-6"/>
        </w:rPr>
        <w:t>admissions</w:t>
      </w:r>
      <w:r>
        <w:rPr>
          <w:spacing w:val="-13"/>
        </w:rPr>
        <w:t xml:space="preserve"> </w:t>
      </w:r>
      <w:r>
        <w:rPr>
          <w:spacing w:val="-6"/>
        </w:rPr>
        <w:t>and</w:t>
      </w:r>
      <w:r>
        <w:rPr>
          <w:spacing w:val="-14"/>
        </w:rPr>
        <w:t xml:space="preserve"> </w:t>
      </w:r>
      <w:r>
        <w:rPr>
          <w:spacing w:val="-6"/>
        </w:rPr>
        <w:t>exclusions,</w:t>
      </w:r>
      <w:r>
        <w:rPr>
          <w:spacing w:val="-13"/>
        </w:rPr>
        <w:t xml:space="preserve"> </w:t>
      </w:r>
      <w:r>
        <w:rPr>
          <w:spacing w:val="-6"/>
        </w:rPr>
        <w:t xml:space="preserve">and </w:t>
      </w:r>
      <w:r>
        <w:t>provision of education and teaching and learning</w:t>
      </w:r>
    </w:p>
    <w:p>
      <w:pPr>
        <w:pStyle w:val="ListParagraph"/>
        <w:numPr>
          <w:ilvl w:val="0"/>
          <w:numId w:val="3"/>
        </w:numPr>
        <w:tabs>
          <w:tab w:val="left" w:pos="911"/>
        </w:tabs>
        <w:spacing w:before="3"/>
        <w:ind w:left="911" w:hanging="191"/>
      </w:pPr>
      <w:r>
        <w:rPr>
          <w:spacing w:val="-6"/>
        </w:rPr>
        <w:t>To</w:t>
      </w:r>
      <w:r>
        <w:rPr>
          <w:spacing w:val="-14"/>
        </w:rPr>
        <w:t xml:space="preserve"> </w:t>
      </w:r>
      <w:r>
        <w:rPr>
          <w:spacing w:val="-6"/>
        </w:rPr>
        <w:t>treat</w:t>
      </w:r>
      <w:r>
        <w:rPr>
          <w:spacing w:val="-12"/>
        </w:rPr>
        <w:t xml:space="preserve"> </w:t>
      </w:r>
      <w:r>
        <w:rPr>
          <w:spacing w:val="-6"/>
        </w:rPr>
        <w:t>disabled</w:t>
      </w:r>
      <w:r>
        <w:rPr>
          <w:spacing w:val="-11"/>
        </w:rPr>
        <w:t xml:space="preserve"> </w:t>
      </w:r>
      <w:r>
        <w:rPr>
          <w:spacing w:val="-6"/>
        </w:rPr>
        <w:t>students</w:t>
      </w:r>
      <w:r>
        <w:rPr>
          <w:spacing w:val="-8"/>
        </w:rPr>
        <w:t xml:space="preserve"> </w:t>
      </w:r>
      <w:r>
        <w:rPr>
          <w:spacing w:val="-6"/>
        </w:rPr>
        <w:t>as</w:t>
      </w:r>
      <w:r>
        <w:rPr>
          <w:spacing w:val="-12"/>
        </w:rPr>
        <w:t xml:space="preserve"> </w:t>
      </w:r>
      <w:r>
        <w:rPr>
          <w:spacing w:val="-6"/>
        </w:rPr>
        <w:t>favourably</w:t>
      </w:r>
      <w:r>
        <w:rPr>
          <w:spacing w:val="-10"/>
        </w:rPr>
        <w:t xml:space="preserve"> </w:t>
      </w:r>
      <w:r>
        <w:rPr>
          <w:spacing w:val="-6"/>
        </w:rPr>
        <w:t>as</w:t>
      </w:r>
      <w:r>
        <w:rPr>
          <w:spacing w:val="-12"/>
        </w:rPr>
        <w:t xml:space="preserve"> </w:t>
      </w:r>
      <w:r>
        <w:rPr>
          <w:spacing w:val="-6"/>
        </w:rPr>
        <w:t>able-bodied</w:t>
      </w:r>
      <w:r>
        <w:rPr>
          <w:spacing w:val="-10"/>
        </w:rPr>
        <w:t xml:space="preserve"> </w:t>
      </w:r>
      <w:r>
        <w:rPr>
          <w:spacing w:val="-6"/>
        </w:rPr>
        <w:t>students</w:t>
      </w:r>
    </w:p>
    <w:p>
      <w:pPr>
        <w:pStyle w:val="ListParagraph"/>
        <w:numPr>
          <w:ilvl w:val="0"/>
          <w:numId w:val="3"/>
        </w:numPr>
        <w:tabs>
          <w:tab w:val="left" w:pos="911"/>
        </w:tabs>
        <w:spacing w:before="4"/>
        <w:ind w:right="992" w:firstLine="0"/>
      </w:pPr>
      <w:r>
        <w:rPr>
          <w:spacing w:val="-6"/>
        </w:rPr>
        <w:t>To</w:t>
      </w:r>
      <w:r>
        <w:rPr>
          <w:spacing w:val="-8"/>
        </w:rPr>
        <w:t xml:space="preserve"> </w:t>
      </w:r>
      <w:r>
        <w:rPr>
          <w:spacing w:val="-6"/>
        </w:rPr>
        <w:t>take</w:t>
      </w:r>
      <w:r>
        <w:rPr>
          <w:spacing w:val="-8"/>
        </w:rPr>
        <w:t xml:space="preserve"> </w:t>
      </w:r>
      <w:r>
        <w:rPr>
          <w:spacing w:val="-6"/>
        </w:rPr>
        <w:t>reasonable steps</w:t>
      </w:r>
      <w:r>
        <w:rPr>
          <w:spacing w:val="-9"/>
        </w:rPr>
        <w:t xml:space="preserve"> </w:t>
      </w:r>
      <w:r>
        <w:rPr>
          <w:spacing w:val="-6"/>
        </w:rPr>
        <w:t>to avoid</w:t>
      </w:r>
      <w:r>
        <w:rPr>
          <w:spacing w:val="-7"/>
        </w:rPr>
        <w:t xml:space="preserve"> </w:t>
      </w:r>
      <w:r>
        <w:rPr>
          <w:spacing w:val="-6"/>
        </w:rPr>
        <w:t>putting</w:t>
      </w:r>
      <w:r>
        <w:rPr>
          <w:spacing w:val="-7"/>
        </w:rPr>
        <w:t xml:space="preserve"> </w:t>
      </w:r>
      <w:r>
        <w:rPr>
          <w:spacing w:val="-6"/>
        </w:rPr>
        <w:t>disabled</w:t>
      </w:r>
      <w:r>
        <w:rPr>
          <w:spacing w:val="-9"/>
        </w:rPr>
        <w:t xml:space="preserve"> </w:t>
      </w:r>
      <w:r>
        <w:rPr>
          <w:spacing w:val="-6"/>
        </w:rPr>
        <w:t>students at a</w:t>
      </w:r>
      <w:r>
        <w:rPr>
          <w:spacing w:val="-9"/>
        </w:rPr>
        <w:t xml:space="preserve"> </w:t>
      </w:r>
      <w:r>
        <w:rPr>
          <w:spacing w:val="-6"/>
        </w:rPr>
        <w:t xml:space="preserve">substantial </w:t>
      </w:r>
      <w:r>
        <w:rPr>
          <w:spacing w:val="-2"/>
        </w:rPr>
        <w:t>disadvantage</w:t>
      </w:r>
    </w:p>
    <w:p>
      <w:pPr>
        <w:pStyle w:val="BodyText"/>
        <w:spacing w:before="7"/>
      </w:pPr>
    </w:p>
    <w:p>
      <w:pPr>
        <w:pStyle w:val="BodyText"/>
        <w:spacing w:line="242" w:lineRule="auto"/>
        <w:ind w:left="720" w:right="203"/>
      </w:pPr>
      <w:r>
        <w:rPr>
          <w:spacing w:val="-2"/>
        </w:rPr>
        <w:t>Inclusion</w:t>
      </w:r>
      <w:r>
        <w:rPr>
          <w:spacing w:val="-18"/>
        </w:rPr>
        <w:t xml:space="preserve"> </w:t>
      </w:r>
      <w:r>
        <w:rPr>
          <w:spacing w:val="-2"/>
        </w:rPr>
        <w:t>for</w:t>
      </w:r>
      <w:r>
        <w:rPr>
          <w:spacing w:val="-17"/>
        </w:rPr>
        <w:t xml:space="preserve"> </w:t>
      </w:r>
      <w:r>
        <w:rPr>
          <w:spacing w:val="-2"/>
        </w:rPr>
        <w:t>those</w:t>
      </w:r>
      <w:r>
        <w:rPr>
          <w:spacing w:val="-17"/>
        </w:rPr>
        <w:t xml:space="preserve"> </w:t>
      </w:r>
      <w:r>
        <w:rPr>
          <w:spacing w:val="-2"/>
        </w:rPr>
        <w:t>with</w:t>
      </w:r>
      <w:r>
        <w:rPr>
          <w:spacing w:val="-18"/>
        </w:rPr>
        <w:t xml:space="preserve"> </w:t>
      </w:r>
      <w:r>
        <w:rPr>
          <w:spacing w:val="-2"/>
        </w:rPr>
        <w:t>more</w:t>
      </w:r>
      <w:r>
        <w:rPr>
          <w:spacing w:val="-17"/>
        </w:rPr>
        <w:t xml:space="preserve"> </w:t>
      </w:r>
      <w:r>
        <w:rPr>
          <w:spacing w:val="-2"/>
        </w:rPr>
        <w:t>complex</w:t>
      </w:r>
      <w:r>
        <w:rPr>
          <w:spacing w:val="-18"/>
        </w:rPr>
        <w:t xml:space="preserve"> </w:t>
      </w:r>
      <w:r>
        <w:rPr>
          <w:spacing w:val="-2"/>
        </w:rPr>
        <w:t>needs</w:t>
      </w:r>
      <w:r>
        <w:rPr>
          <w:spacing w:val="-16"/>
        </w:rPr>
        <w:t xml:space="preserve"> </w:t>
      </w:r>
      <w:r>
        <w:rPr>
          <w:spacing w:val="-2"/>
        </w:rPr>
        <w:t>brings</w:t>
      </w:r>
      <w:r>
        <w:rPr>
          <w:spacing w:val="-15"/>
        </w:rPr>
        <w:t xml:space="preserve"> </w:t>
      </w:r>
      <w:r>
        <w:rPr>
          <w:spacing w:val="-2"/>
        </w:rPr>
        <w:t>many</w:t>
      </w:r>
      <w:r>
        <w:rPr>
          <w:spacing w:val="-16"/>
        </w:rPr>
        <w:t xml:space="preserve"> </w:t>
      </w:r>
      <w:r>
        <w:rPr>
          <w:spacing w:val="-2"/>
        </w:rPr>
        <w:t>positive</w:t>
      </w:r>
      <w:r>
        <w:rPr>
          <w:spacing w:val="-18"/>
        </w:rPr>
        <w:t xml:space="preserve"> </w:t>
      </w:r>
      <w:r>
        <w:rPr>
          <w:spacing w:val="-2"/>
        </w:rPr>
        <w:t>advantages</w:t>
      </w:r>
      <w:r>
        <w:rPr>
          <w:spacing w:val="-16"/>
        </w:rPr>
        <w:t xml:space="preserve"> </w:t>
      </w:r>
      <w:r>
        <w:rPr>
          <w:spacing w:val="-2"/>
        </w:rPr>
        <w:t>for the</w:t>
      </w:r>
      <w:r>
        <w:rPr>
          <w:spacing w:val="-18"/>
        </w:rPr>
        <w:t xml:space="preserve"> </w:t>
      </w:r>
      <w:r>
        <w:rPr>
          <w:spacing w:val="-2"/>
        </w:rPr>
        <w:t>students</w:t>
      </w:r>
      <w:r>
        <w:rPr>
          <w:spacing w:val="-17"/>
        </w:rPr>
        <w:t xml:space="preserve"> </w:t>
      </w:r>
      <w:r>
        <w:rPr>
          <w:spacing w:val="-2"/>
        </w:rPr>
        <w:t>themselves,</w:t>
      </w:r>
      <w:r>
        <w:rPr>
          <w:spacing w:val="-17"/>
        </w:rPr>
        <w:t xml:space="preserve"> </w:t>
      </w:r>
      <w:r>
        <w:rPr>
          <w:spacing w:val="-2"/>
        </w:rPr>
        <w:t>their</w:t>
      </w:r>
      <w:r>
        <w:rPr>
          <w:spacing w:val="-18"/>
        </w:rPr>
        <w:t xml:space="preserve"> </w:t>
      </w:r>
      <w:r>
        <w:rPr>
          <w:spacing w:val="-2"/>
        </w:rPr>
        <w:t>families</w:t>
      </w:r>
      <w:r>
        <w:rPr>
          <w:spacing w:val="-17"/>
        </w:rPr>
        <w:t xml:space="preserve"> </w:t>
      </w:r>
      <w:r>
        <w:rPr>
          <w:spacing w:val="-2"/>
        </w:rPr>
        <w:t>and</w:t>
      </w:r>
      <w:r>
        <w:rPr>
          <w:spacing w:val="-18"/>
        </w:rPr>
        <w:t xml:space="preserve"> </w:t>
      </w:r>
      <w:r>
        <w:rPr>
          <w:spacing w:val="-2"/>
        </w:rPr>
        <w:t>their</w:t>
      </w:r>
      <w:r>
        <w:rPr>
          <w:spacing w:val="-17"/>
        </w:rPr>
        <w:t xml:space="preserve"> </w:t>
      </w:r>
      <w:r>
        <w:rPr>
          <w:spacing w:val="-2"/>
        </w:rPr>
        <w:t>peers.</w:t>
      </w:r>
      <w:r>
        <w:rPr>
          <w:spacing w:val="-17"/>
        </w:rPr>
        <w:t xml:space="preserve"> </w:t>
      </w:r>
      <w:r>
        <w:rPr>
          <w:spacing w:val="-2"/>
        </w:rPr>
        <w:t>One</w:t>
      </w:r>
      <w:r>
        <w:rPr>
          <w:spacing w:val="-18"/>
        </w:rPr>
        <w:t xml:space="preserve"> </w:t>
      </w:r>
      <w:r>
        <w:rPr>
          <w:spacing w:val="-2"/>
        </w:rPr>
        <w:t>of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most</w:t>
      </w:r>
      <w:r>
        <w:rPr>
          <w:spacing w:val="-18"/>
        </w:rPr>
        <w:t xml:space="preserve"> </w:t>
      </w:r>
      <w:r>
        <w:rPr>
          <w:spacing w:val="-2"/>
        </w:rPr>
        <w:t xml:space="preserve">important </w:t>
      </w:r>
      <w:r>
        <w:t>ingredients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successful</w:t>
      </w:r>
      <w:r>
        <w:rPr>
          <w:spacing w:val="-1"/>
        </w:rPr>
        <w:t xml:space="preserve"> </w:t>
      </w:r>
      <w:r>
        <w:t>placement</w:t>
      </w:r>
      <w:r>
        <w:rPr>
          <w:spacing w:val="-6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positive</w:t>
      </w:r>
      <w:r>
        <w:rPr>
          <w:spacing w:val="-2"/>
        </w:rPr>
        <w:t xml:space="preserve"> </w:t>
      </w:r>
      <w:r>
        <w:t>attitude</w:t>
      </w:r>
      <w:r>
        <w:rPr>
          <w:spacing w:val="-1"/>
        </w:rPr>
        <w:t xml:space="preserve"> </w:t>
      </w:r>
      <w:r>
        <w:t>which</w:t>
      </w:r>
      <w:r>
        <w:rPr>
          <w:spacing w:val="-6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help overcome</w:t>
      </w:r>
      <w:r>
        <w:rPr>
          <w:spacing w:val="-20"/>
        </w:rPr>
        <w:t xml:space="preserve"> </w:t>
      </w:r>
      <w:r>
        <w:t>any</w:t>
      </w:r>
      <w:r>
        <w:rPr>
          <w:spacing w:val="-19"/>
        </w:rPr>
        <w:t xml:space="preserve"> </w:t>
      </w:r>
      <w:r>
        <w:t>problems</w:t>
      </w:r>
      <w:r>
        <w:rPr>
          <w:spacing w:val="-19"/>
        </w:rPr>
        <w:t xml:space="preserve"> </w:t>
      </w:r>
      <w:r>
        <w:t>that</w:t>
      </w:r>
      <w:r>
        <w:rPr>
          <w:spacing w:val="-19"/>
        </w:rPr>
        <w:t xml:space="preserve"> </w:t>
      </w:r>
      <w:r>
        <w:t>may</w:t>
      </w:r>
      <w:r>
        <w:rPr>
          <w:spacing w:val="-20"/>
        </w:rPr>
        <w:t xml:space="preserve"> </w:t>
      </w:r>
      <w:r>
        <w:t>arise.</w:t>
      </w:r>
      <w:r>
        <w:rPr>
          <w:spacing w:val="-17"/>
        </w:rPr>
        <w:t xml:space="preserve"> </w:t>
      </w:r>
      <w:r>
        <w:t>Once</w:t>
      </w:r>
      <w:r>
        <w:rPr>
          <w:spacing w:val="-18"/>
        </w:rPr>
        <w:t xml:space="preserve"> </w:t>
      </w:r>
      <w:r>
        <w:t>the</w:t>
      </w:r>
      <w:r>
        <w:rPr>
          <w:spacing w:val="-18"/>
        </w:rPr>
        <w:t xml:space="preserve"> </w:t>
      </w:r>
      <w:r>
        <w:t>student</w:t>
      </w:r>
      <w:r>
        <w:rPr>
          <w:spacing w:val="-20"/>
        </w:rPr>
        <w:t xml:space="preserve"> </w:t>
      </w:r>
      <w:r>
        <w:t>has</w:t>
      </w:r>
      <w:r>
        <w:rPr>
          <w:spacing w:val="-18"/>
        </w:rPr>
        <w:t xml:space="preserve"> </w:t>
      </w:r>
      <w:r>
        <w:t>been</w:t>
      </w:r>
      <w:r>
        <w:rPr>
          <w:spacing w:val="-19"/>
        </w:rPr>
        <w:t xml:space="preserve"> </w:t>
      </w:r>
      <w:r>
        <w:t>accepted</w:t>
      </w:r>
      <w:r>
        <w:rPr>
          <w:spacing w:val="-21"/>
        </w:rPr>
        <w:t xml:space="preserve"> </w:t>
      </w:r>
      <w:r>
        <w:t>into the College there are some practical considerations which arise: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val="left" w:pos="961"/>
        </w:tabs>
        <w:ind w:left="961" w:hanging="241"/>
      </w:pPr>
      <w:r>
        <w:rPr>
          <w:w w:val="80"/>
        </w:rPr>
        <w:t>Risk</w:t>
      </w:r>
      <w:r>
        <w:rPr>
          <w:spacing w:val="-1"/>
          <w:w w:val="80"/>
        </w:rPr>
        <w:t xml:space="preserve"> </w:t>
      </w:r>
      <w:r>
        <w:rPr>
          <w:spacing w:val="-2"/>
        </w:rPr>
        <w:t>Assessment</w:t>
      </w:r>
    </w:p>
    <w:p>
      <w:pPr>
        <w:pStyle w:val="ListParagraph"/>
        <w:numPr>
          <w:ilvl w:val="0"/>
          <w:numId w:val="2"/>
        </w:numPr>
        <w:tabs>
          <w:tab w:val="left" w:pos="961"/>
        </w:tabs>
        <w:spacing w:before="4"/>
        <w:ind w:left="961" w:hanging="241"/>
      </w:pPr>
      <w:r>
        <w:t>Manual</w:t>
      </w:r>
      <w:r>
        <w:rPr>
          <w:spacing w:val="-13"/>
        </w:rPr>
        <w:t xml:space="preserve"> </w:t>
      </w:r>
      <w:r>
        <w:t>handling</w:t>
      </w:r>
      <w:r>
        <w:rPr>
          <w:spacing w:val="-14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rPr>
          <w:spacing w:val="-2"/>
        </w:rPr>
        <w:t>positioning</w:t>
      </w:r>
    </w:p>
    <w:p>
      <w:pPr>
        <w:pStyle w:val="ListParagraph"/>
        <w:numPr>
          <w:ilvl w:val="0"/>
          <w:numId w:val="2"/>
        </w:numPr>
        <w:tabs>
          <w:tab w:val="left" w:pos="961"/>
        </w:tabs>
        <w:spacing w:before="1"/>
        <w:ind w:left="961" w:hanging="241"/>
      </w:pPr>
      <w:r>
        <w:t>Equipment,</w:t>
      </w:r>
      <w:r>
        <w:rPr>
          <w:spacing w:val="-17"/>
        </w:rPr>
        <w:t xml:space="preserve"> </w:t>
      </w:r>
      <w:r>
        <w:t>approach</w:t>
      </w:r>
      <w:r>
        <w:rPr>
          <w:spacing w:val="-18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rPr>
          <w:spacing w:val="-2"/>
        </w:rPr>
        <w:t>activities</w:t>
      </w:r>
    </w:p>
    <w:p>
      <w:pPr>
        <w:pStyle w:val="ListParagraph"/>
        <w:numPr>
          <w:ilvl w:val="0"/>
          <w:numId w:val="2"/>
        </w:numPr>
        <w:tabs>
          <w:tab w:val="left" w:pos="963"/>
        </w:tabs>
        <w:spacing w:before="2"/>
        <w:ind w:left="963"/>
      </w:pPr>
      <w:r>
        <w:rPr>
          <w:spacing w:val="-6"/>
        </w:rPr>
        <w:t>Where</w:t>
      </w:r>
      <w:r>
        <w:rPr>
          <w:spacing w:val="-14"/>
        </w:rPr>
        <w:t xml:space="preserve"> </w:t>
      </w:r>
      <w:r>
        <w:rPr>
          <w:spacing w:val="-6"/>
        </w:rPr>
        <w:t>to</w:t>
      </w:r>
      <w:r>
        <w:rPr>
          <w:spacing w:val="-13"/>
        </w:rPr>
        <w:t xml:space="preserve"> </w:t>
      </w:r>
      <w:r>
        <w:rPr>
          <w:spacing w:val="-6"/>
        </w:rPr>
        <w:t>go</w:t>
      </w:r>
      <w:r>
        <w:rPr>
          <w:spacing w:val="-13"/>
        </w:rPr>
        <w:t xml:space="preserve"> </w:t>
      </w:r>
      <w:r>
        <w:rPr>
          <w:spacing w:val="-6"/>
        </w:rPr>
        <w:t>for</w:t>
      </w:r>
      <w:r>
        <w:rPr>
          <w:spacing w:val="-11"/>
        </w:rPr>
        <w:t xml:space="preserve"> </w:t>
      </w:r>
      <w:r>
        <w:rPr>
          <w:spacing w:val="-6"/>
        </w:rPr>
        <w:t>information</w:t>
      </w:r>
    </w:p>
    <w:p>
      <w:pPr>
        <w:sectPr>
          <w:pgSz w:w="11920" w:h="16850"/>
          <w:pgMar w:top="1340" w:right="1320" w:bottom="1160" w:left="720" w:header="0" w:footer="964" w:gutter="0"/>
          <w:cols w:space="720"/>
        </w:sectPr>
      </w:pPr>
    </w:p>
    <w:p>
      <w:pPr>
        <w:pStyle w:val="Heading1"/>
        <w:spacing w:before="83"/>
      </w:pPr>
      <w:r>
        <w:rPr>
          <w:spacing w:val="-6"/>
        </w:rPr>
        <w:lastRenderedPageBreak/>
        <w:t>Mental</w:t>
      </w:r>
      <w:r>
        <w:rPr>
          <w:spacing w:val="-9"/>
        </w:rPr>
        <w:t xml:space="preserve"> </w:t>
      </w:r>
      <w:r>
        <w:rPr>
          <w:spacing w:val="-2"/>
        </w:rPr>
        <w:t>Health</w:t>
      </w:r>
    </w:p>
    <w:p>
      <w:pPr>
        <w:pStyle w:val="BodyText"/>
        <w:spacing w:before="3"/>
        <w:rPr>
          <w:rFonts w:ascii="Tahoma"/>
          <w:b/>
          <w:sz w:val="21"/>
        </w:rPr>
      </w:pPr>
    </w:p>
    <w:p>
      <w:pPr>
        <w:pStyle w:val="BodyText"/>
        <w:spacing w:line="278" w:lineRule="auto"/>
        <w:ind w:left="720" w:right="203"/>
      </w:pPr>
      <w:r>
        <w:t>At</w:t>
      </w:r>
      <w:r>
        <w:rPr>
          <w:spacing w:val="-4"/>
        </w:rPr>
        <w:t xml:space="preserve"> </w:t>
      </w:r>
      <w:r>
        <w:t>our</w:t>
      </w:r>
      <w:r>
        <w:rPr>
          <w:spacing w:val="-4"/>
        </w:rPr>
        <w:t xml:space="preserve"> </w:t>
      </w:r>
      <w:r>
        <w:t>College,</w:t>
      </w:r>
      <w:r>
        <w:rPr>
          <w:spacing w:val="-6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aim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promote</w:t>
      </w:r>
      <w:r>
        <w:rPr>
          <w:spacing w:val="-3"/>
        </w:rPr>
        <w:t xml:space="preserve"> </w:t>
      </w:r>
      <w:r>
        <w:t>positive</w:t>
      </w:r>
      <w:r>
        <w:rPr>
          <w:spacing w:val="-6"/>
        </w:rPr>
        <w:t xml:space="preserve"> </w:t>
      </w:r>
      <w:r>
        <w:t>mental health</w:t>
      </w:r>
      <w:r>
        <w:rPr>
          <w:spacing w:val="-5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every</w:t>
      </w:r>
      <w:r>
        <w:rPr>
          <w:spacing w:val="-5"/>
        </w:rPr>
        <w:t xml:space="preserve"> </w:t>
      </w:r>
      <w:r>
        <w:t>member</w:t>
      </w:r>
      <w:r>
        <w:rPr>
          <w:spacing w:val="-3"/>
        </w:rPr>
        <w:t xml:space="preserve"> </w:t>
      </w:r>
      <w:r>
        <w:t xml:space="preserve">of </w:t>
      </w:r>
      <w:r>
        <w:rPr>
          <w:spacing w:val="-2"/>
        </w:rPr>
        <w:t>our</w:t>
      </w:r>
      <w:r>
        <w:rPr>
          <w:spacing w:val="-14"/>
        </w:rPr>
        <w:t xml:space="preserve"> </w:t>
      </w:r>
      <w:r>
        <w:rPr>
          <w:spacing w:val="-2"/>
        </w:rPr>
        <w:t>staff</w:t>
      </w:r>
      <w:r>
        <w:rPr>
          <w:spacing w:val="-15"/>
        </w:rPr>
        <w:t xml:space="preserve"> </w:t>
      </w:r>
      <w:r>
        <w:rPr>
          <w:spacing w:val="-2"/>
        </w:rPr>
        <w:t>and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student</w:t>
      </w:r>
      <w:r>
        <w:rPr>
          <w:spacing w:val="-12"/>
        </w:rPr>
        <w:t xml:space="preserve"> </w:t>
      </w:r>
      <w:r>
        <w:rPr>
          <w:spacing w:val="-2"/>
        </w:rPr>
        <w:t>body.</w:t>
      </w:r>
      <w:r>
        <w:rPr>
          <w:spacing w:val="-13"/>
        </w:rPr>
        <w:t xml:space="preserve"> </w:t>
      </w:r>
      <w:r>
        <w:rPr>
          <w:spacing w:val="-2"/>
        </w:rPr>
        <w:t>We</w:t>
      </w:r>
      <w:r>
        <w:rPr>
          <w:spacing w:val="-15"/>
        </w:rPr>
        <w:t xml:space="preserve"> </w:t>
      </w:r>
      <w:r>
        <w:rPr>
          <w:spacing w:val="-2"/>
        </w:rPr>
        <w:t>pursue</w:t>
      </w:r>
      <w:r>
        <w:rPr>
          <w:spacing w:val="-15"/>
        </w:rPr>
        <w:t xml:space="preserve"> </w:t>
      </w:r>
      <w:r>
        <w:rPr>
          <w:spacing w:val="-2"/>
        </w:rPr>
        <w:t>this</w:t>
      </w:r>
      <w:r>
        <w:rPr>
          <w:spacing w:val="-14"/>
        </w:rPr>
        <w:t xml:space="preserve"> </w:t>
      </w:r>
      <w:r>
        <w:rPr>
          <w:spacing w:val="-2"/>
        </w:rPr>
        <w:t>aim</w:t>
      </w:r>
      <w:r>
        <w:rPr>
          <w:spacing w:val="-14"/>
        </w:rPr>
        <w:t xml:space="preserve"> </w:t>
      </w:r>
      <w:r>
        <w:rPr>
          <w:spacing w:val="-2"/>
        </w:rPr>
        <w:t>using</w:t>
      </w:r>
      <w:r>
        <w:rPr>
          <w:spacing w:val="-14"/>
        </w:rPr>
        <w:t xml:space="preserve"> </w:t>
      </w:r>
      <w:r>
        <w:rPr>
          <w:spacing w:val="-2"/>
        </w:rPr>
        <w:t>both</w:t>
      </w:r>
      <w:r>
        <w:rPr>
          <w:spacing w:val="-16"/>
        </w:rPr>
        <w:t xml:space="preserve"> </w:t>
      </w:r>
      <w:r>
        <w:rPr>
          <w:spacing w:val="-2"/>
        </w:rPr>
        <w:t>universal,</w:t>
      </w:r>
      <w:r>
        <w:rPr>
          <w:spacing w:val="-13"/>
        </w:rPr>
        <w:t xml:space="preserve"> </w:t>
      </w:r>
      <w:r>
        <w:rPr>
          <w:spacing w:val="-2"/>
        </w:rPr>
        <w:t xml:space="preserve">whole </w:t>
      </w:r>
      <w:r>
        <w:t>College</w:t>
      </w:r>
      <w:r>
        <w:rPr>
          <w:spacing w:val="-5"/>
        </w:rPr>
        <w:t xml:space="preserve"> </w:t>
      </w:r>
      <w:r>
        <w:t>approaches</w:t>
      </w:r>
      <w:r>
        <w:rPr>
          <w:spacing w:val="-1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well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specialised,</w:t>
      </w:r>
      <w:r>
        <w:rPr>
          <w:spacing w:val="-6"/>
        </w:rPr>
        <w:t xml:space="preserve"> </w:t>
      </w:r>
      <w:r>
        <w:t>tailored</w:t>
      </w:r>
      <w:r>
        <w:rPr>
          <w:spacing w:val="-1"/>
        </w:rPr>
        <w:t xml:space="preserve"> </w:t>
      </w:r>
      <w:r>
        <w:t>approaches</w:t>
      </w:r>
      <w:r>
        <w:rPr>
          <w:spacing w:val="-1"/>
        </w:rPr>
        <w:t xml:space="preserve"> </w:t>
      </w:r>
      <w:r>
        <w:t>aimed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 xml:space="preserve">support </w:t>
      </w:r>
      <w:r>
        <w:rPr>
          <w:spacing w:val="-2"/>
        </w:rPr>
        <w:t>vulnerable</w:t>
      </w:r>
      <w:r>
        <w:rPr>
          <w:spacing w:val="-18"/>
        </w:rPr>
        <w:t xml:space="preserve"> </w:t>
      </w:r>
      <w:r>
        <w:rPr>
          <w:spacing w:val="-2"/>
        </w:rPr>
        <w:t>students.</w:t>
      </w:r>
      <w:r>
        <w:rPr>
          <w:spacing w:val="-17"/>
        </w:rPr>
        <w:t xml:space="preserve"> </w:t>
      </w:r>
      <w:r>
        <w:rPr>
          <w:spacing w:val="-2"/>
        </w:rPr>
        <w:t>In</w:t>
      </w:r>
      <w:r>
        <w:rPr>
          <w:spacing w:val="-17"/>
        </w:rPr>
        <w:t xml:space="preserve"> </w:t>
      </w:r>
      <w:r>
        <w:rPr>
          <w:spacing w:val="-2"/>
        </w:rPr>
        <w:t>addition</w:t>
      </w:r>
      <w:r>
        <w:rPr>
          <w:spacing w:val="-18"/>
        </w:rPr>
        <w:t xml:space="preserve"> </w:t>
      </w:r>
      <w:r>
        <w:rPr>
          <w:spacing w:val="-2"/>
        </w:rPr>
        <w:t>to</w:t>
      </w:r>
      <w:r>
        <w:rPr>
          <w:spacing w:val="-17"/>
        </w:rPr>
        <w:t xml:space="preserve"> </w:t>
      </w:r>
      <w:r>
        <w:rPr>
          <w:spacing w:val="-2"/>
        </w:rPr>
        <w:t>promoting</w:t>
      </w:r>
      <w:r>
        <w:rPr>
          <w:spacing w:val="-18"/>
        </w:rPr>
        <w:t xml:space="preserve"> </w:t>
      </w:r>
      <w:r>
        <w:rPr>
          <w:spacing w:val="-2"/>
        </w:rPr>
        <w:t>positive</w:t>
      </w:r>
      <w:r>
        <w:rPr>
          <w:spacing w:val="-17"/>
        </w:rPr>
        <w:t xml:space="preserve"> </w:t>
      </w:r>
      <w:r>
        <w:rPr>
          <w:spacing w:val="-2"/>
        </w:rPr>
        <w:t>mental</w:t>
      </w:r>
      <w:r>
        <w:rPr>
          <w:spacing w:val="-17"/>
        </w:rPr>
        <w:t xml:space="preserve"> </w:t>
      </w:r>
      <w:r>
        <w:rPr>
          <w:spacing w:val="-2"/>
        </w:rPr>
        <w:t>health,</w:t>
      </w:r>
      <w:r>
        <w:rPr>
          <w:spacing w:val="-18"/>
        </w:rPr>
        <w:t xml:space="preserve"> </w:t>
      </w:r>
      <w:r>
        <w:rPr>
          <w:spacing w:val="-2"/>
        </w:rPr>
        <w:t>we</w:t>
      </w:r>
      <w:r>
        <w:rPr>
          <w:spacing w:val="-17"/>
        </w:rPr>
        <w:t xml:space="preserve"> </w:t>
      </w:r>
      <w:r>
        <w:rPr>
          <w:spacing w:val="-2"/>
        </w:rPr>
        <w:t>aim</w:t>
      </w:r>
      <w:r>
        <w:rPr>
          <w:spacing w:val="-17"/>
        </w:rPr>
        <w:t xml:space="preserve"> </w:t>
      </w:r>
      <w:r>
        <w:rPr>
          <w:spacing w:val="-2"/>
        </w:rPr>
        <w:t xml:space="preserve">to </w:t>
      </w:r>
      <w:r>
        <w:rPr>
          <w:spacing w:val="-6"/>
        </w:rPr>
        <w:t>recognise and</w:t>
      </w:r>
      <w:r>
        <w:rPr>
          <w:spacing w:val="-9"/>
        </w:rPr>
        <w:t xml:space="preserve"> </w:t>
      </w:r>
      <w:r>
        <w:rPr>
          <w:spacing w:val="-6"/>
        </w:rPr>
        <w:t>respond to</w:t>
      </w:r>
      <w:r>
        <w:rPr>
          <w:spacing w:val="-9"/>
        </w:rPr>
        <w:t xml:space="preserve"> </w:t>
      </w:r>
      <w:r>
        <w:rPr>
          <w:spacing w:val="-6"/>
        </w:rPr>
        <w:t>mental ill</w:t>
      </w:r>
      <w:r>
        <w:rPr>
          <w:spacing w:val="-7"/>
        </w:rPr>
        <w:t xml:space="preserve"> </w:t>
      </w:r>
      <w:r>
        <w:rPr>
          <w:spacing w:val="-6"/>
        </w:rPr>
        <w:t>health.</w:t>
      </w:r>
      <w:r>
        <w:rPr>
          <w:spacing w:val="-7"/>
        </w:rPr>
        <w:t xml:space="preserve"> </w:t>
      </w:r>
      <w:r>
        <w:rPr>
          <w:spacing w:val="-6"/>
        </w:rPr>
        <w:t>In</w:t>
      </w:r>
      <w:r>
        <w:rPr>
          <w:spacing w:val="-7"/>
        </w:rPr>
        <w:t xml:space="preserve"> </w:t>
      </w:r>
      <w:r>
        <w:rPr>
          <w:spacing w:val="-6"/>
        </w:rPr>
        <w:t>a</w:t>
      </w:r>
      <w:r>
        <w:rPr>
          <w:spacing w:val="-7"/>
        </w:rPr>
        <w:t xml:space="preserve"> </w:t>
      </w:r>
      <w:r>
        <w:rPr>
          <w:spacing w:val="-6"/>
        </w:rPr>
        <w:t>typical</w:t>
      </w:r>
      <w:r>
        <w:rPr>
          <w:spacing w:val="-10"/>
        </w:rPr>
        <w:t xml:space="preserve"> </w:t>
      </w:r>
      <w:r>
        <w:rPr>
          <w:spacing w:val="-6"/>
        </w:rPr>
        <w:t>classroom,</w:t>
      </w:r>
      <w:r>
        <w:rPr>
          <w:spacing w:val="-7"/>
        </w:rPr>
        <w:t xml:space="preserve"> </w:t>
      </w:r>
      <w:r>
        <w:rPr>
          <w:spacing w:val="-6"/>
        </w:rPr>
        <w:t>three</w:t>
      </w:r>
      <w:r>
        <w:rPr>
          <w:spacing w:val="-10"/>
        </w:rPr>
        <w:t xml:space="preserve"> </w:t>
      </w:r>
      <w:r>
        <w:rPr>
          <w:spacing w:val="-6"/>
        </w:rPr>
        <w:t>children</w:t>
      </w:r>
      <w:r>
        <w:rPr>
          <w:spacing w:val="-7"/>
        </w:rPr>
        <w:t xml:space="preserve"> </w:t>
      </w:r>
      <w:r>
        <w:rPr>
          <w:spacing w:val="-6"/>
        </w:rPr>
        <w:t xml:space="preserve">will </w:t>
      </w:r>
      <w:r>
        <w:rPr>
          <w:spacing w:val="-4"/>
        </w:rPr>
        <w:t>be</w:t>
      </w:r>
      <w:r>
        <w:rPr>
          <w:spacing w:val="-14"/>
        </w:rPr>
        <w:t xml:space="preserve"> </w:t>
      </w:r>
      <w:r>
        <w:rPr>
          <w:spacing w:val="-4"/>
        </w:rPr>
        <w:t>suffering</w:t>
      </w:r>
      <w:r>
        <w:rPr>
          <w:spacing w:val="-15"/>
        </w:rPr>
        <w:t xml:space="preserve"> </w:t>
      </w:r>
      <w:r>
        <w:rPr>
          <w:spacing w:val="-4"/>
        </w:rPr>
        <w:t>from</w:t>
      </w:r>
      <w:r>
        <w:rPr>
          <w:spacing w:val="-12"/>
        </w:rPr>
        <w:t xml:space="preserve"> </w:t>
      </w:r>
      <w:r>
        <w:rPr>
          <w:spacing w:val="-4"/>
        </w:rPr>
        <w:t>a</w:t>
      </w:r>
      <w:r>
        <w:rPr>
          <w:spacing w:val="-15"/>
        </w:rPr>
        <w:t xml:space="preserve"> </w:t>
      </w:r>
      <w:r>
        <w:rPr>
          <w:spacing w:val="-4"/>
        </w:rPr>
        <w:t>diagnosable</w:t>
      </w:r>
      <w:r>
        <w:rPr>
          <w:spacing w:val="-13"/>
        </w:rPr>
        <w:t xml:space="preserve"> </w:t>
      </w:r>
      <w:r>
        <w:rPr>
          <w:spacing w:val="-4"/>
        </w:rPr>
        <w:t>mental</w:t>
      </w:r>
      <w:r>
        <w:rPr>
          <w:spacing w:val="-13"/>
        </w:rPr>
        <w:t xml:space="preserve"> </w:t>
      </w:r>
      <w:r>
        <w:rPr>
          <w:spacing w:val="-4"/>
        </w:rPr>
        <w:t>health</w:t>
      </w:r>
      <w:r>
        <w:rPr>
          <w:spacing w:val="-15"/>
        </w:rPr>
        <w:t xml:space="preserve"> </w:t>
      </w:r>
      <w:r>
        <w:rPr>
          <w:spacing w:val="-4"/>
        </w:rPr>
        <w:t>issue</w:t>
      </w:r>
      <w:r>
        <w:rPr>
          <w:spacing w:val="-13"/>
        </w:rPr>
        <w:t xml:space="preserve"> </w:t>
      </w:r>
      <w:r>
        <w:rPr>
          <w:spacing w:val="-4"/>
        </w:rPr>
        <w:t>at</w:t>
      </w:r>
      <w:r>
        <w:rPr>
          <w:spacing w:val="-12"/>
        </w:rPr>
        <w:t xml:space="preserve"> </w:t>
      </w:r>
      <w:r>
        <w:rPr>
          <w:spacing w:val="-4"/>
        </w:rPr>
        <w:t>any</w:t>
      </w:r>
      <w:r>
        <w:rPr>
          <w:spacing w:val="-14"/>
        </w:rPr>
        <w:t xml:space="preserve"> </w:t>
      </w:r>
      <w:r>
        <w:rPr>
          <w:spacing w:val="-4"/>
        </w:rPr>
        <w:t>one</w:t>
      </w:r>
      <w:r>
        <w:rPr>
          <w:spacing w:val="-14"/>
        </w:rPr>
        <w:t xml:space="preserve"> </w:t>
      </w:r>
      <w:r>
        <w:rPr>
          <w:spacing w:val="-4"/>
        </w:rPr>
        <w:t>time.</w:t>
      </w:r>
      <w:r>
        <w:rPr>
          <w:spacing w:val="-13"/>
        </w:rPr>
        <w:t xml:space="preserve"> </w:t>
      </w:r>
      <w:r>
        <w:rPr>
          <w:spacing w:val="-4"/>
        </w:rPr>
        <w:t>By</w:t>
      </w:r>
      <w:r>
        <w:rPr>
          <w:spacing w:val="-13"/>
        </w:rPr>
        <w:t xml:space="preserve"> </w:t>
      </w:r>
      <w:r>
        <w:rPr>
          <w:spacing w:val="-4"/>
        </w:rPr>
        <w:t xml:space="preserve">developing </w:t>
      </w:r>
      <w:r>
        <w:t>and implementing practical, relevant and effective mental health policies and procedures</w:t>
      </w:r>
      <w:r>
        <w:rPr>
          <w:spacing w:val="-5"/>
        </w:rPr>
        <w:t xml:space="preserve"> </w:t>
      </w:r>
      <w:r>
        <w:t>we</w:t>
      </w:r>
      <w:r>
        <w:rPr>
          <w:spacing w:val="-5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promote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safe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stable</w:t>
      </w:r>
      <w:r>
        <w:rPr>
          <w:spacing w:val="-5"/>
        </w:rPr>
        <w:t xml:space="preserve"> </w:t>
      </w:r>
      <w:r>
        <w:t>environment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students</w:t>
      </w:r>
      <w:r>
        <w:rPr>
          <w:spacing w:val="-5"/>
        </w:rPr>
        <w:t xml:space="preserve"> </w:t>
      </w:r>
      <w:r>
        <w:t>affected both directly and indirectly by mental ill health.</w:t>
      </w:r>
    </w:p>
    <w:p>
      <w:pPr>
        <w:pStyle w:val="Heading1"/>
        <w:spacing w:before="199"/>
      </w:pPr>
      <w:r>
        <w:rPr>
          <w:spacing w:val="-6"/>
        </w:rPr>
        <w:t>Mental</w:t>
      </w:r>
      <w:r>
        <w:rPr>
          <w:spacing w:val="-9"/>
        </w:rPr>
        <w:t xml:space="preserve"> </w:t>
      </w:r>
      <w:r>
        <w:rPr>
          <w:spacing w:val="-2"/>
        </w:rPr>
        <w:t>Health:</w:t>
      </w:r>
    </w:p>
    <w:p>
      <w:pPr>
        <w:pStyle w:val="BodyText"/>
        <w:spacing w:before="43" w:line="280" w:lineRule="auto"/>
        <w:ind w:left="720" w:right="2014"/>
      </w:pPr>
      <w:r>
        <w:t>Mental</w:t>
      </w:r>
      <w:r>
        <w:rPr>
          <w:spacing w:val="-21"/>
        </w:rPr>
        <w:t xml:space="preserve"> </w:t>
      </w:r>
      <w:r>
        <w:t>health</w:t>
      </w:r>
      <w:r>
        <w:rPr>
          <w:spacing w:val="-24"/>
        </w:rPr>
        <w:t xml:space="preserve"> </w:t>
      </w:r>
      <w:r>
        <w:t>is</w:t>
      </w:r>
      <w:r>
        <w:rPr>
          <w:spacing w:val="-21"/>
        </w:rPr>
        <w:t xml:space="preserve"> </w:t>
      </w:r>
      <w:r>
        <w:t>how</w:t>
      </w:r>
      <w:r>
        <w:rPr>
          <w:spacing w:val="-20"/>
        </w:rPr>
        <w:t xml:space="preserve"> </w:t>
      </w:r>
      <w:r>
        <w:t>we</w:t>
      </w:r>
      <w:r>
        <w:rPr>
          <w:spacing w:val="-20"/>
        </w:rPr>
        <w:t xml:space="preserve"> </w:t>
      </w:r>
      <w:r>
        <w:t>feel,</w:t>
      </w:r>
      <w:r>
        <w:rPr>
          <w:spacing w:val="-20"/>
        </w:rPr>
        <w:t xml:space="preserve"> </w:t>
      </w:r>
      <w:r>
        <w:t>how</w:t>
      </w:r>
      <w:r>
        <w:rPr>
          <w:spacing w:val="-21"/>
        </w:rPr>
        <w:t xml:space="preserve"> </w:t>
      </w:r>
      <w:r>
        <w:t>we</w:t>
      </w:r>
      <w:r>
        <w:rPr>
          <w:spacing w:val="-20"/>
        </w:rPr>
        <w:t xml:space="preserve"> </w:t>
      </w:r>
      <w:r>
        <w:t>think</w:t>
      </w:r>
      <w:r>
        <w:rPr>
          <w:spacing w:val="-20"/>
        </w:rPr>
        <w:t xml:space="preserve"> </w:t>
      </w:r>
      <w:r>
        <w:t>and</w:t>
      </w:r>
      <w:r>
        <w:rPr>
          <w:spacing w:val="-21"/>
        </w:rPr>
        <w:t xml:space="preserve"> </w:t>
      </w:r>
      <w:r>
        <w:t>how</w:t>
      </w:r>
      <w:r>
        <w:rPr>
          <w:spacing w:val="-21"/>
        </w:rPr>
        <w:t xml:space="preserve"> </w:t>
      </w:r>
      <w:r>
        <w:t>we</w:t>
      </w:r>
      <w:r>
        <w:rPr>
          <w:spacing w:val="-20"/>
        </w:rPr>
        <w:t xml:space="preserve"> </w:t>
      </w:r>
      <w:r>
        <w:t>behave. All children and young people need to:</w:t>
      </w:r>
    </w:p>
    <w:p>
      <w:pPr>
        <w:pStyle w:val="ListParagraph"/>
        <w:numPr>
          <w:ilvl w:val="1"/>
          <w:numId w:val="2"/>
        </w:numPr>
        <w:tabs>
          <w:tab w:val="left" w:pos="911"/>
        </w:tabs>
        <w:spacing w:line="254" w:lineRule="exact"/>
        <w:ind w:left="911" w:hanging="191"/>
      </w:pPr>
      <w:r>
        <w:rPr>
          <w:spacing w:val="-4"/>
        </w:rPr>
        <w:t>be</w:t>
      </w:r>
      <w:r>
        <w:rPr>
          <w:spacing w:val="-16"/>
        </w:rPr>
        <w:t xml:space="preserve"> </w:t>
      </w:r>
      <w:r>
        <w:rPr>
          <w:spacing w:val="-4"/>
        </w:rPr>
        <w:t>able</w:t>
      </w:r>
      <w:r>
        <w:rPr>
          <w:spacing w:val="-15"/>
        </w:rPr>
        <w:t xml:space="preserve"> </w:t>
      </w:r>
      <w:r>
        <w:rPr>
          <w:spacing w:val="-4"/>
        </w:rPr>
        <w:t>to</w:t>
      </w:r>
      <w:r>
        <w:rPr>
          <w:spacing w:val="-15"/>
        </w:rPr>
        <w:t xml:space="preserve"> </w:t>
      </w:r>
      <w:r>
        <w:rPr>
          <w:rFonts w:ascii="Tahoma" w:hAnsi="Tahoma"/>
          <w:b/>
          <w:spacing w:val="-4"/>
        </w:rPr>
        <w:t>Connect</w:t>
      </w:r>
      <w:r>
        <w:rPr>
          <w:rFonts w:ascii="Tahoma" w:hAnsi="Tahoma"/>
          <w:b/>
          <w:spacing w:val="-1"/>
        </w:rPr>
        <w:t xml:space="preserve"> </w:t>
      </w:r>
      <w:r>
        <w:rPr>
          <w:spacing w:val="-4"/>
        </w:rPr>
        <w:t>with</w:t>
      </w:r>
      <w:r>
        <w:rPr>
          <w:spacing w:val="-15"/>
        </w:rPr>
        <w:t xml:space="preserve"> </w:t>
      </w:r>
      <w:r>
        <w:rPr>
          <w:spacing w:val="-4"/>
        </w:rPr>
        <w:t>others</w:t>
      </w:r>
      <w:r>
        <w:rPr>
          <w:spacing w:val="-14"/>
        </w:rPr>
        <w:t xml:space="preserve"> </w:t>
      </w:r>
      <w:r>
        <w:rPr>
          <w:spacing w:val="-4"/>
        </w:rPr>
        <w:t>by</w:t>
      </w:r>
      <w:r>
        <w:rPr>
          <w:spacing w:val="-15"/>
        </w:rPr>
        <w:t xml:space="preserve"> </w:t>
      </w:r>
      <w:r>
        <w:rPr>
          <w:spacing w:val="-4"/>
        </w:rPr>
        <w:t>participating</w:t>
      </w:r>
      <w:r>
        <w:rPr>
          <w:spacing w:val="-15"/>
        </w:rPr>
        <w:t xml:space="preserve"> </w:t>
      </w:r>
      <w:r>
        <w:rPr>
          <w:spacing w:val="-4"/>
        </w:rPr>
        <w:t>in</w:t>
      </w:r>
      <w:r>
        <w:rPr>
          <w:spacing w:val="-16"/>
        </w:rPr>
        <w:t xml:space="preserve"> </w:t>
      </w:r>
      <w:r>
        <w:rPr>
          <w:spacing w:val="-4"/>
        </w:rPr>
        <w:t>groups</w:t>
      </w:r>
      <w:r>
        <w:rPr>
          <w:spacing w:val="-12"/>
        </w:rPr>
        <w:t xml:space="preserve"> </w:t>
      </w:r>
      <w:r>
        <w:rPr>
          <w:spacing w:val="-4"/>
        </w:rPr>
        <w:t>and</w:t>
      </w:r>
      <w:r>
        <w:rPr>
          <w:spacing w:val="-15"/>
        </w:rPr>
        <w:t xml:space="preserve"> </w:t>
      </w:r>
      <w:r>
        <w:rPr>
          <w:spacing w:val="-4"/>
        </w:rPr>
        <w:t>teams</w:t>
      </w:r>
    </w:p>
    <w:p>
      <w:pPr>
        <w:pStyle w:val="ListParagraph"/>
        <w:numPr>
          <w:ilvl w:val="1"/>
          <w:numId w:val="2"/>
        </w:numPr>
        <w:tabs>
          <w:tab w:val="left" w:pos="911"/>
        </w:tabs>
        <w:spacing w:before="49"/>
        <w:ind w:left="911" w:hanging="191"/>
      </w:pPr>
      <w:r>
        <w:t>know</w:t>
      </w:r>
      <w:r>
        <w:rPr>
          <w:spacing w:val="-12"/>
        </w:rPr>
        <w:t xml:space="preserve"> </w:t>
      </w:r>
      <w:r>
        <w:t>they</w:t>
      </w:r>
      <w:r>
        <w:rPr>
          <w:spacing w:val="-11"/>
        </w:rPr>
        <w:t xml:space="preserve"> </w:t>
      </w:r>
      <w:r>
        <w:t>are</w:t>
      </w:r>
      <w:r>
        <w:rPr>
          <w:spacing w:val="-11"/>
        </w:rPr>
        <w:t xml:space="preserve"> </w:t>
      </w:r>
      <w:r>
        <w:rPr>
          <w:rFonts w:ascii="Tahoma" w:hAnsi="Tahoma"/>
          <w:b/>
        </w:rPr>
        <w:t>Capable</w:t>
      </w:r>
      <w:r>
        <w:rPr>
          <w:rFonts w:ascii="Tahoma" w:hAnsi="Tahoma"/>
          <w:b/>
          <w:spacing w:val="6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able</w:t>
      </w:r>
      <w:r>
        <w:rPr>
          <w:spacing w:val="-11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rPr>
          <w:spacing w:val="-2"/>
        </w:rPr>
        <w:t>achieve</w:t>
      </w:r>
    </w:p>
    <w:p>
      <w:pPr>
        <w:pStyle w:val="ListParagraph"/>
        <w:numPr>
          <w:ilvl w:val="1"/>
          <w:numId w:val="2"/>
        </w:numPr>
        <w:tabs>
          <w:tab w:val="left" w:pos="911"/>
        </w:tabs>
        <w:spacing w:before="42"/>
        <w:ind w:left="911" w:hanging="191"/>
      </w:pPr>
      <w:r>
        <w:rPr>
          <w:spacing w:val="-6"/>
        </w:rPr>
        <w:t>know</w:t>
      </w:r>
      <w:r>
        <w:rPr>
          <w:spacing w:val="-14"/>
        </w:rPr>
        <w:t xml:space="preserve"> </w:t>
      </w:r>
      <w:r>
        <w:rPr>
          <w:spacing w:val="-6"/>
        </w:rPr>
        <w:t>they</w:t>
      </w:r>
      <w:r>
        <w:rPr>
          <w:spacing w:val="-13"/>
        </w:rPr>
        <w:t xml:space="preserve"> </w:t>
      </w:r>
      <w:r>
        <w:rPr>
          <w:rFonts w:ascii="Tahoma" w:hAnsi="Tahoma"/>
          <w:b/>
          <w:spacing w:val="-6"/>
        </w:rPr>
        <w:t>Count</w:t>
      </w:r>
      <w:r>
        <w:rPr>
          <w:rFonts w:ascii="Tahoma" w:hAnsi="Tahoma"/>
          <w:b/>
          <w:spacing w:val="-2"/>
        </w:rPr>
        <w:t xml:space="preserve"> </w:t>
      </w:r>
      <w:r>
        <w:rPr>
          <w:spacing w:val="-6"/>
        </w:rPr>
        <w:t>in</w:t>
      </w:r>
      <w:r>
        <w:rPr>
          <w:spacing w:val="-13"/>
        </w:rPr>
        <w:t xml:space="preserve"> </w:t>
      </w:r>
      <w:r>
        <w:rPr>
          <w:spacing w:val="-6"/>
        </w:rPr>
        <w:t>their</w:t>
      </w:r>
      <w:r>
        <w:rPr>
          <w:spacing w:val="-10"/>
        </w:rPr>
        <w:t xml:space="preserve"> </w:t>
      </w:r>
      <w:r>
        <w:rPr>
          <w:spacing w:val="-6"/>
        </w:rPr>
        <w:t>world</w:t>
      </w:r>
      <w:r>
        <w:rPr>
          <w:spacing w:val="-13"/>
        </w:rPr>
        <w:t xml:space="preserve"> </w:t>
      </w:r>
      <w:r>
        <w:rPr>
          <w:spacing w:val="-6"/>
        </w:rPr>
        <w:t>and</w:t>
      </w:r>
      <w:r>
        <w:rPr>
          <w:spacing w:val="-13"/>
        </w:rPr>
        <w:t xml:space="preserve"> </w:t>
      </w:r>
      <w:r>
        <w:rPr>
          <w:spacing w:val="-6"/>
        </w:rPr>
        <w:t>can</w:t>
      </w:r>
      <w:r>
        <w:rPr>
          <w:spacing w:val="-13"/>
        </w:rPr>
        <w:t xml:space="preserve"> </w:t>
      </w:r>
      <w:r>
        <w:rPr>
          <w:spacing w:val="-6"/>
        </w:rPr>
        <w:t>contribute</w:t>
      </w:r>
      <w:r>
        <w:rPr>
          <w:spacing w:val="-11"/>
        </w:rPr>
        <w:t xml:space="preserve"> </w:t>
      </w:r>
      <w:r>
        <w:rPr>
          <w:spacing w:val="-6"/>
        </w:rPr>
        <w:t>to</w:t>
      </w:r>
      <w:r>
        <w:rPr>
          <w:spacing w:val="-14"/>
        </w:rPr>
        <w:t xml:space="preserve"> </w:t>
      </w:r>
      <w:r>
        <w:rPr>
          <w:spacing w:val="-6"/>
        </w:rPr>
        <w:t>their</w:t>
      </w:r>
      <w:r>
        <w:rPr>
          <w:spacing w:val="-13"/>
        </w:rPr>
        <w:t xml:space="preserve"> </w:t>
      </w:r>
      <w:r>
        <w:rPr>
          <w:spacing w:val="-6"/>
        </w:rPr>
        <w:t>community</w:t>
      </w:r>
    </w:p>
    <w:p>
      <w:pPr>
        <w:pStyle w:val="ListParagraph"/>
        <w:numPr>
          <w:ilvl w:val="1"/>
          <w:numId w:val="2"/>
        </w:numPr>
        <w:tabs>
          <w:tab w:val="left" w:pos="911"/>
        </w:tabs>
        <w:spacing w:before="45"/>
        <w:ind w:left="911" w:hanging="191"/>
      </w:pPr>
      <w:r>
        <w:rPr>
          <w:spacing w:val="-2"/>
        </w:rPr>
        <w:t>know</w:t>
      </w:r>
      <w:r>
        <w:rPr>
          <w:spacing w:val="-18"/>
        </w:rPr>
        <w:t xml:space="preserve"> </w:t>
      </w:r>
      <w:r>
        <w:rPr>
          <w:spacing w:val="-2"/>
        </w:rPr>
        <w:t>they</w:t>
      </w:r>
      <w:r>
        <w:rPr>
          <w:spacing w:val="-15"/>
        </w:rPr>
        <w:t xml:space="preserve"> </w:t>
      </w:r>
      <w:r>
        <w:rPr>
          <w:spacing w:val="-2"/>
        </w:rPr>
        <w:t>have</w:t>
      </w:r>
      <w:r>
        <w:rPr>
          <w:spacing w:val="-13"/>
        </w:rPr>
        <w:t xml:space="preserve"> </w:t>
      </w:r>
      <w:r>
        <w:rPr>
          <w:rFonts w:ascii="Tahoma" w:hAnsi="Tahoma"/>
          <w:b/>
          <w:spacing w:val="-2"/>
        </w:rPr>
        <w:t>Courage</w:t>
      </w:r>
      <w:r>
        <w:rPr>
          <w:rFonts w:ascii="Tahoma" w:hAnsi="Tahoma"/>
          <w:b/>
          <w:spacing w:val="-8"/>
        </w:rPr>
        <w:t xml:space="preserve"> </w:t>
      </w:r>
      <w:r>
        <w:rPr>
          <w:spacing w:val="-2"/>
        </w:rPr>
        <w:t>and</w:t>
      </w:r>
      <w:r>
        <w:rPr>
          <w:spacing w:val="-16"/>
        </w:rPr>
        <w:t xml:space="preserve"> </w:t>
      </w:r>
      <w:r>
        <w:rPr>
          <w:spacing w:val="-2"/>
        </w:rPr>
        <w:t>can</w:t>
      </w:r>
      <w:r>
        <w:rPr>
          <w:spacing w:val="-15"/>
        </w:rPr>
        <w:t xml:space="preserve"> </w:t>
      </w:r>
      <w:r>
        <w:rPr>
          <w:spacing w:val="-2"/>
        </w:rPr>
        <w:t>manage</w:t>
      </w:r>
      <w:r>
        <w:rPr>
          <w:spacing w:val="-13"/>
        </w:rPr>
        <w:t xml:space="preserve"> </w:t>
      </w:r>
      <w:r>
        <w:rPr>
          <w:spacing w:val="-2"/>
        </w:rPr>
        <w:t>risks</w:t>
      </w:r>
      <w:r>
        <w:rPr>
          <w:spacing w:val="-15"/>
        </w:rPr>
        <w:t xml:space="preserve"> </w:t>
      </w:r>
      <w:r>
        <w:rPr>
          <w:spacing w:val="-2"/>
        </w:rPr>
        <w:t>appropriately.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spacing w:line="278" w:lineRule="auto"/>
        <w:ind w:left="720" w:right="340"/>
      </w:pP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mental</w:t>
      </w:r>
      <w:r>
        <w:rPr>
          <w:spacing w:val="-16"/>
        </w:rPr>
        <w:t xml:space="preserve"> </w:t>
      </w:r>
      <w:r>
        <w:rPr>
          <w:spacing w:val="-2"/>
        </w:rPr>
        <w:t>health</w:t>
      </w:r>
      <w:r>
        <w:rPr>
          <w:spacing w:val="-16"/>
        </w:rPr>
        <w:t xml:space="preserve"> </w:t>
      </w:r>
      <w:r>
        <w:rPr>
          <w:spacing w:val="-2"/>
        </w:rPr>
        <w:t>of</w:t>
      </w:r>
      <w:r>
        <w:rPr>
          <w:spacing w:val="-16"/>
        </w:rPr>
        <w:t xml:space="preserve"> </w:t>
      </w:r>
      <w:r>
        <w:rPr>
          <w:spacing w:val="-2"/>
        </w:rPr>
        <w:t>children</w:t>
      </w:r>
      <w:r>
        <w:rPr>
          <w:spacing w:val="-16"/>
        </w:rPr>
        <w:t xml:space="preserve"> </w:t>
      </w:r>
      <w:r>
        <w:rPr>
          <w:spacing w:val="-2"/>
        </w:rPr>
        <w:t>and</w:t>
      </w:r>
      <w:r>
        <w:rPr>
          <w:spacing w:val="-16"/>
        </w:rPr>
        <w:t xml:space="preserve"> </w:t>
      </w:r>
      <w:r>
        <w:rPr>
          <w:spacing w:val="-2"/>
        </w:rPr>
        <w:t>young</w:t>
      </w:r>
      <w:r>
        <w:rPr>
          <w:spacing w:val="-16"/>
        </w:rPr>
        <w:t xml:space="preserve"> </w:t>
      </w:r>
      <w:r>
        <w:rPr>
          <w:spacing w:val="-2"/>
        </w:rPr>
        <w:t>people,</w:t>
      </w:r>
      <w:r>
        <w:rPr>
          <w:spacing w:val="-17"/>
        </w:rPr>
        <w:t xml:space="preserve"> </w:t>
      </w:r>
      <w:r>
        <w:rPr>
          <w:spacing w:val="-2"/>
        </w:rPr>
        <w:t>adults</w:t>
      </w:r>
      <w:r>
        <w:rPr>
          <w:spacing w:val="-13"/>
        </w:rPr>
        <w:t xml:space="preserve"> </w:t>
      </w:r>
      <w:r>
        <w:rPr>
          <w:spacing w:val="-2"/>
        </w:rPr>
        <w:t>in</w:t>
      </w:r>
      <w:r>
        <w:rPr>
          <w:spacing w:val="-17"/>
        </w:rPr>
        <w:t xml:space="preserve"> </w:t>
      </w:r>
      <w:r>
        <w:rPr>
          <w:spacing w:val="-2"/>
        </w:rPr>
        <w:t>College,</w:t>
      </w:r>
      <w:r>
        <w:rPr>
          <w:spacing w:val="-16"/>
        </w:rPr>
        <w:t xml:space="preserve"> </w:t>
      </w:r>
      <w:r>
        <w:rPr>
          <w:spacing w:val="-2"/>
        </w:rPr>
        <w:t>parents</w:t>
      </w:r>
      <w:r>
        <w:rPr>
          <w:spacing w:val="-15"/>
        </w:rPr>
        <w:t xml:space="preserve"> </w:t>
      </w:r>
      <w:r>
        <w:rPr>
          <w:spacing w:val="-2"/>
        </w:rPr>
        <w:t xml:space="preserve">and </w:t>
      </w:r>
      <w:r>
        <w:t>carers and the wider whole College community</w:t>
      </w:r>
      <w:r>
        <w:rPr>
          <w:spacing w:val="-2"/>
        </w:rPr>
        <w:t xml:space="preserve"> </w:t>
      </w:r>
      <w:r>
        <w:t>will impact on</w:t>
      </w:r>
      <w:r>
        <w:rPr>
          <w:spacing w:val="-2"/>
        </w:rPr>
        <w:t xml:space="preserve"> </w:t>
      </w:r>
      <w:r>
        <w:t>all areas of development, learning, achievement and experiences.</w:t>
      </w:r>
    </w:p>
    <w:p>
      <w:pPr>
        <w:pStyle w:val="BodyText"/>
        <w:spacing w:before="4"/>
        <w:rPr>
          <w:sz w:val="37"/>
        </w:rPr>
      </w:pPr>
    </w:p>
    <w:p>
      <w:pPr>
        <w:pStyle w:val="Heading1"/>
      </w:pPr>
      <w:r>
        <w:rPr>
          <w:spacing w:val="-6"/>
        </w:rPr>
        <w:t>English</w:t>
      </w:r>
      <w:r>
        <w:rPr>
          <w:spacing w:val="-2"/>
        </w:rPr>
        <w:t xml:space="preserve"> </w:t>
      </w:r>
      <w:r>
        <w:rPr>
          <w:spacing w:val="-6"/>
        </w:rPr>
        <w:t>as an</w:t>
      </w:r>
      <w:r>
        <w:rPr>
          <w:spacing w:val="-4"/>
        </w:rPr>
        <w:t xml:space="preserve"> </w:t>
      </w:r>
      <w:r>
        <w:rPr>
          <w:spacing w:val="-6"/>
        </w:rPr>
        <w:t>Additional</w:t>
      </w:r>
      <w:r>
        <w:rPr>
          <w:spacing w:val="-1"/>
        </w:rPr>
        <w:t xml:space="preserve"> </w:t>
      </w:r>
      <w:r>
        <w:rPr>
          <w:spacing w:val="-6"/>
        </w:rPr>
        <w:t>Language</w:t>
      </w:r>
      <w:r>
        <w:rPr>
          <w:spacing w:val="-2"/>
        </w:rPr>
        <w:t xml:space="preserve"> </w:t>
      </w:r>
      <w:r>
        <w:rPr>
          <w:spacing w:val="-6"/>
        </w:rPr>
        <w:t>(EAL)</w:t>
      </w:r>
    </w:p>
    <w:p>
      <w:pPr>
        <w:pStyle w:val="BodyText"/>
        <w:spacing w:before="8"/>
        <w:rPr>
          <w:rFonts w:ascii="Tahoma"/>
          <w:b/>
        </w:rPr>
      </w:pPr>
    </w:p>
    <w:p>
      <w:pPr>
        <w:pStyle w:val="BodyText"/>
        <w:spacing w:line="242" w:lineRule="auto"/>
        <w:ind w:left="720" w:right="203"/>
        <w:rPr>
          <w:rFonts w:ascii="Tahoma" w:hAnsi="Tahoma"/>
          <w:b/>
        </w:rPr>
      </w:pPr>
      <w:r>
        <w:rPr>
          <w:rFonts w:ascii="Tahoma" w:hAnsi="Tahoma"/>
          <w:b/>
          <w:spacing w:val="-2"/>
        </w:rPr>
        <w:t>Aims</w:t>
      </w:r>
      <w:r>
        <w:rPr>
          <w:spacing w:val="-2"/>
        </w:rPr>
        <w:t>:</w:t>
      </w:r>
      <w:r>
        <w:rPr>
          <w:spacing w:val="-18"/>
        </w:rPr>
        <w:t xml:space="preserve"> </w:t>
      </w:r>
      <w:r>
        <w:rPr>
          <w:spacing w:val="-2"/>
        </w:rPr>
        <w:t>This</w:t>
      </w:r>
      <w:r>
        <w:rPr>
          <w:spacing w:val="-16"/>
        </w:rPr>
        <w:t xml:space="preserve"> </w:t>
      </w:r>
      <w:r>
        <w:rPr>
          <w:spacing w:val="-2"/>
        </w:rPr>
        <w:t>provision</w:t>
      </w:r>
      <w:r>
        <w:rPr>
          <w:spacing w:val="-18"/>
        </w:rPr>
        <w:t xml:space="preserve"> </w:t>
      </w:r>
      <w:r>
        <w:rPr>
          <w:spacing w:val="-2"/>
        </w:rPr>
        <w:t>aims</w:t>
      </w:r>
      <w:r>
        <w:rPr>
          <w:spacing w:val="-15"/>
        </w:rPr>
        <w:t xml:space="preserve"> </w:t>
      </w:r>
      <w:r>
        <w:rPr>
          <w:spacing w:val="-2"/>
        </w:rPr>
        <w:t>to</w:t>
      </w:r>
      <w:r>
        <w:rPr>
          <w:spacing w:val="-18"/>
        </w:rPr>
        <w:t xml:space="preserve"> </w:t>
      </w:r>
      <w:r>
        <w:rPr>
          <w:spacing w:val="-2"/>
        </w:rPr>
        <w:t>raise</w:t>
      </w:r>
      <w:r>
        <w:rPr>
          <w:spacing w:val="-16"/>
        </w:rPr>
        <w:t xml:space="preserve"> </w:t>
      </w:r>
      <w:r>
        <w:rPr>
          <w:spacing w:val="-2"/>
        </w:rPr>
        <w:t>awareness</w:t>
      </w:r>
      <w:r>
        <w:rPr>
          <w:spacing w:val="-16"/>
        </w:rPr>
        <w:t xml:space="preserve"> </w:t>
      </w:r>
      <w:r>
        <w:rPr>
          <w:spacing w:val="-2"/>
        </w:rPr>
        <w:t>of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College’s</w:t>
      </w:r>
      <w:r>
        <w:rPr>
          <w:spacing w:val="-16"/>
        </w:rPr>
        <w:t xml:space="preserve"> </w:t>
      </w:r>
      <w:r>
        <w:rPr>
          <w:spacing w:val="-2"/>
        </w:rPr>
        <w:t>obligations</w:t>
      </w:r>
      <w:r>
        <w:rPr>
          <w:spacing w:val="-14"/>
        </w:rPr>
        <w:t xml:space="preserve"> </w:t>
      </w:r>
      <w:r>
        <w:rPr>
          <w:spacing w:val="-2"/>
        </w:rPr>
        <w:t>and</w:t>
      </w:r>
      <w:r>
        <w:rPr>
          <w:spacing w:val="-18"/>
        </w:rPr>
        <w:t xml:space="preserve"> </w:t>
      </w:r>
      <w:r>
        <w:rPr>
          <w:spacing w:val="-2"/>
        </w:rPr>
        <w:t xml:space="preserve">to </w:t>
      </w:r>
      <w:r>
        <w:t>support</w:t>
      </w:r>
      <w:r>
        <w:rPr>
          <w:spacing w:val="-21"/>
        </w:rPr>
        <w:t xml:space="preserve"> </w:t>
      </w:r>
      <w:r>
        <w:t>the</w:t>
      </w:r>
      <w:r>
        <w:rPr>
          <w:spacing w:val="-20"/>
        </w:rPr>
        <w:t xml:space="preserve"> </w:t>
      </w:r>
      <w:r>
        <w:t>planning,</w:t>
      </w:r>
      <w:r>
        <w:rPr>
          <w:spacing w:val="-22"/>
        </w:rPr>
        <w:t xml:space="preserve"> </w:t>
      </w:r>
      <w:r>
        <w:t>organisation,</w:t>
      </w:r>
      <w:r>
        <w:rPr>
          <w:spacing w:val="-20"/>
        </w:rPr>
        <w:t xml:space="preserve"> </w:t>
      </w:r>
      <w:r>
        <w:t>teaching</w:t>
      </w:r>
      <w:r>
        <w:rPr>
          <w:spacing w:val="-24"/>
        </w:rPr>
        <w:t xml:space="preserve"> </w:t>
      </w:r>
      <w:r>
        <w:t>and</w:t>
      </w:r>
      <w:r>
        <w:rPr>
          <w:spacing w:val="-21"/>
        </w:rPr>
        <w:t xml:space="preserve"> </w:t>
      </w:r>
      <w:r>
        <w:t>assessment</w:t>
      </w:r>
      <w:r>
        <w:rPr>
          <w:spacing w:val="-20"/>
        </w:rPr>
        <w:t xml:space="preserve"> </w:t>
      </w:r>
      <w:r>
        <w:t>procedures,</w:t>
      </w:r>
      <w:r>
        <w:rPr>
          <w:spacing w:val="-21"/>
        </w:rPr>
        <w:t xml:space="preserve"> </w:t>
      </w:r>
      <w:r>
        <w:t>and</w:t>
      </w:r>
      <w:r>
        <w:rPr>
          <w:spacing w:val="-21"/>
        </w:rPr>
        <w:t xml:space="preserve"> </w:t>
      </w:r>
      <w:r>
        <w:t xml:space="preserve">the </w:t>
      </w:r>
      <w:r>
        <w:rPr>
          <w:spacing w:val="-2"/>
        </w:rPr>
        <w:t>use</w:t>
      </w:r>
      <w:r>
        <w:rPr>
          <w:spacing w:val="-15"/>
        </w:rPr>
        <w:t xml:space="preserve"> </w:t>
      </w:r>
      <w:r>
        <w:rPr>
          <w:spacing w:val="-2"/>
        </w:rPr>
        <w:t>of</w:t>
      </w:r>
      <w:r>
        <w:rPr>
          <w:spacing w:val="-17"/>
        </w:rPr>
        <w:t xml:space="preserve"> </w:t>
      </w:r>
      <w:r>
        <w:rPr>
          <w:spacing w:val="-2"/>
        </w:rPr>
        <w:t>resources</w:t>
      </w:r>
      <w:r>
        <w:rPr>
          <w:spacing w:val="-16"/>
        </w:rPr>
        <w:t xml:space="preserve"> </w:t>
      </w:r>
      <w:r>
        <w:rPr>
          <w:spacing w:val="-2"/>
        </w:rPr>
        <w:t>and</w:t>
      </w:r>
      <w:r>
        <w:rPr>
          <w:spacing w:val="-16"/>
        </w:rPr>
        <w:t xml:space="preserve"> </w:t>
      </w:r>
      <w:r>
        <w:rPr>
          <w:spacing w:val="-2"/>
        </w:rPr>
        <w:t>strategies</w:t>
      </w:r>
      <w:r>
        <w:rPr>
          <w:spacing w:val="-16"/>
        </w:rPr>
        <w:t xml:space="preserve"> </w:t>
      </w:r>
      <w:r>
        <w:rPr>
          <w:spacing w:val="-2"/>
        </w:rPr>
        <w:t>to</w:t>
      </w:r>
      <w:r>
        <w:rPr>
          <w:spacing w:val="-15"/>
        </w:rPr>
        <w:t xml:space="preserve"> </w:t>
      </w:r>
      <w:r>
        <w:rPr>
          <w:spacing w:val="-2"/>
        </w:rPr>
        <w:t>meet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needs</w:t>
      </w:r>
      <w:r>
        <w:rPr>
          <w:spacing w:val="-14"/>
        </w:rPr>
        <w:t xml:space="preserve"> </w:t>
      </w:r>
      <w:r>
        <w:rPr>
          <w:spacing w:val="-2"/>
        </w:rPr>
        <w:t>of</w:t>
      </w:r>
      <w:r>
        <w:rPr>
          <w:spacing w:val="-17"/>
        </w:rPr>
        <w:t xml:space="preserve"> </w:t>
      </w:r>
      <w:r>
        <w:rPr>
          <w:spacing w:val="-2"/>
        </w:rPr>
        <w:t>students</w:t>
      </w:r>
      <w:r>
        <w:rPr>
          <w:spacing w:val="-14"/>
        </w:rPr>
        <w:t xml:space="preserve"> </w:t>
      </w:r>
      <w:r>
        <w:rPr>
          <w:spacing w:val="-2"/>
        </w:rPr>
        <w:t>who</w:t>
      </w:r>
      <w:r>
        <w:rPr>
          <w:spacing w:val="-17"/>
        </w:rPr>
        <w:t xml:space="preserve"> </w:t>
      </w:r>
      <w:r>
        <w:rPr>
          <w:spacing w:val="-2"/>
        </w:rPr>
        <w:t>have</w:t>
      </w:r>
      <w:r>
        <w:rPr>
          <w:spacing w:val="-17"/>
        </w:rPr>
        <w:t xml:space="preserve"> </w:t>
      </w:r>
      <w:r>
        <w:rPr>
          <w:spacing w:val="-2"/>
        </w:rPr>
        <w:t>English</w:t>
      </w:r>
      <w:r>
        <w:rPr>
          <w:spacing w:val="-16"/>
        </w:rPr>
        <w:t xml:space="preserve"> </w:t>
      </w:r>
      <w:r>
        <w:rPr>
          <w:spacing w:val="-2"/>
        </w:rPr>
        <w:t>as an</w:t>
      </w:r>
      <w:r>
        <w:rPr>
          <w:spacing w:val="-16"/>
        </w:rPr>
        <w:t xml:space="preserve"> </w:t>
      </w:r>
      <w:r>
        <w:rPr>
          <w:spacing w:val="-2"/>
        </w:rPr>
        <w:t>additional</w:t>
      </w:r>
      <w:r>
        <w:rPr>
          <w:spacing w:val="-15"/>
        </w:rPr>
        <w:t xml:space="preserve"> </w:t>
      </w:r>
      <w:r>
        <w:rPr>
          <w:spacing w:val="-2"/>
        </w:rPr>
        <w:t>language</w:t>
      </w:r>
      <w:r>
        <w:rPr>
          <w:spacing w:val="-9"/>
        </w:rPr>
        <w:t xml:space="preserve"> </w:t>
      </w:r>
      <w:r>
        <w:rPr>
          <w:spacing w:val="-2"/>
        </w:rPr>
        <w:t>(EAL)</w:t>
      </w:r>
      <w:r>
        <w:rPr>
          <w:spacing w:val="-20"/>
        </w:rPr>
        <w:t xml:space="preserve"> </w:t>
      </w:r>
      <w:r>
        <w:rPr>
          <w:spacing w:val="-2"/>
        </w:rPr>
        <w:t>and</w:t>
      </w:r>
      <w:r>
        <w:rPr>
          <w:spacing w:val="-16"/>
        </w:rPr>
        <w:t xml:space="preserve"> </w:t>
      </w:r>
      <w:r>
        <w:rPr>
          <w:spacing w:val="-2"/>
        </w:rPr>
        <w:t>so</w:t>
      </w:r>
      <w:r>
        <w:rPr>
          <w:spacing w:val="-17"/>
        </w:rPr>
        <w:t xml:space="preserve"> </w:t>
      </w:r>
      <w:r>
        <w:rPr>
          <w:spacing w:val="-2"/>
        </w:rPr>
        <w:t>to</w:t>
      </w:r>
      <w:r>
        <w:rPr>
          <w:spacing w:val="-12"/>
        </w:rPr>
        <w:t xml:space="preserve"> </w:t>
      </w:r>
      <w:r>
        <w:rPr>
          <w:spacing w:val="-2"/>
        </w:rPr>
        <w:t>raise</w:t>
      </w:r>
      <w:r>
        <w:rPr>
          <w:spacing w:val="-13"/>
        </w:rPr>
        <w:t xml:space="preserve"> </w:t>
      </w:r>
      <w:r>
        <w:rPr>
          <w:spacing w:val="-2"/>
        </w:rPr>
        <w:t>student</w:t>
      </w:r>
      <w:r>
        <w:rPr>
          <w:spacing w:val="-16"/>
        </w:rPr>
        <w:t xml:space="preserve"> </w:t>
      </w:r>
      <w:r>
        <w:rPr>
          <w:spacing w:val="-2"/>
        </w:rPr>
        <w:t>achievement</w:t>
      </w:r>
      <w:r>
        <w:rPr>
          <w:spacing w:val="-20"/>
        </w:rPr>
        <w:t xml:space="preserve"> </w:t>
      </w:r>
      <w:r>
        <w:rPr>
          <w:spacing w:val="-2"/>
        </w:rPr>
        <w:t>and</w:t>
      </w:r>
      <w:r>
        <w:rPr>
          <w:spacing w:val="-16"/>
        </w:rPr>
        <w:t xml:space="preserve"> </w:t>
      </w:r>
      <w:r>
        <w:rPr>
          <w:spacing w:val="-2"/>
        </w:rPr>
        <w:t xml:space="preserve">attainment. </w:t>
      </w:r>
      <w:r>
        <w:rPr>
          <w:rFonts w:ascii="Tahoma" w:hAnsi="Tahoma"/>
          <w:b/>
        </w:rPr>
        <w:t>Our aim is to:</w:t>
      </w:r>
    </w:p>
    <w:p>
      <w:pPr>
        <w:pStyle w:val="ListParagraph"/>
        <w:numPr>
          <w:ilvl w:val="1"/>
          <w:numId w:val="2"/>
        </w:numPr>
        <w:tabs>
          <w:tab w:val="left" w:pos="911"/>
        </w:tabs>
        <w:ind w:right="677" w:firstLine="0"/>
      </w:pPr>
      <w:r>
        <w:rPr>
          <w:spacing w:val="-6"/>
        </w:rPr>
        <w:t>Support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English</w:t>
      </w:r>
      <w:r>
        <w:rPr>
          <w:spacing w:val="-11"/>
        </w:rPr>
        <w:t xml:space="preserve"> </w:t>
      </w:r>
      <w:r>
        <w:rPr>
          <w:spacing w:val="-6"/>
        </w:rPr>
        <w:t>language</w:t>
      </w:r>
      <w:r>
        <w:rPr>
          <w:spacing w:val="-11"/>
        </w:rPr>
        <w:t xml:space="preserve"> </w:t>
      </w:r>
      <w:r>
        <w:rPr>
          <w:spacing w:val="-6"/>
        </w:rPr>
        <w:t>needs</w:t>
      </w:r>
      <w:r>
        <w:rPr>
          <w:spacing w:val="-12"/>
        </w:rPr>
        <w:t xml:space="preserve"> </w:t>
      </w:r>
      <w:r>
        <w:rPr>
          <w:spacing w:val="-6"/>
        </w:rPr>
        <w:t>of</w:t>
      </w:r>
      <w:r>
        <w:rPr>
          <w:spacing w:val="-11"/>
        </w:rPr>
        <w:t xml:space="preserve"> </w:t>
      </w:r>
      <w:r>
        <w:rPr>
          <w:spacing w:val="-6"/>
        </w:rPr>
        <w:t>EAL</w:t>
      </w:r>
      <w:r>
        <w:rPr>
          <w:spacing w:val="-8"/>
        </w:rPr>
        <w:t xml:space="preserve"> </w:t>
      </w:r>
      <w:r>
        <w:rPr>
          <w:spacing w:val="-6"/>
        </w:rPr>
        <w:t>students,</w:t>
      </w:r>
      <w:r>
        <w:rPr>
          <w:spacing w:val="-12"/>
        </w:rPr>
        <w:t xml:space="preserve"> </w:t>
      </w:r>
      <w:r>
        <w:rPr>
          <w:spacing w:val="-6"/>
        </w:rPr>
        <w:t>to</w:t>
      </w:r>
      <w:r>
        <w:rPr>
          <w:spacing w:val="-14"/>
        </w:rPr>
        <w:t xml:space="preserve"> </w:t>
      </w:r>
      <w:r>
        <w:rPr>
          <w:spacing w:val="-6"/>
        </w:rPr>
        <w:t>ensure</w:t>
      </w:r>
      <w:r>
        <w:rPr>
          <w:spacing w:val="-12"/>
        </w:rPr>
        <w:t xml:space="preserve"> </w:t>
      </w:r>
      <w:r>
        <w:rPr>
          <w:spacing w:val="-6"/>
        </w:rPr>
        <w:t>that</w:t>
      </w:r>
      <w:r>
        <w:rPr>
          <w:spacing w:val="-12"/>
        </w:rPr>
        <w:t xml:space="preserve"> </w:t>
      </w:r>
      <w:r>
        <w:rPr>
          <w:spacing w:val="-6"/>
        </w:rPr>
        <w:t>they</w:t>
      </w:r>
      <w:r>
        <w:rPr>
          <w:spacing w:val="-14"/>
        </w:rPr>
        <w:t xml:space="preserve"> </w:t>
      </w:r>
      <w:r>
        <w:rPr>
          <w:spacing w:val="-6"/>
        </w:rPr>
        <w:t xml:space="preserve">reach </w:t>
      </w:r>
      <w:r>
        <w:t>their full academic potential.</w:t>
      </w:r>
    </w:p>
    <w:p>
      <w:pPr>
        <w:pStyle w:val="ListParagraph"/>
        <w:numPr>
          <w:ilvl w:val="1"/>
          <w:numId w:val="2"/>
        </w:numPr>
        <w:tabs>
          <w:tab w:val="left" w:pos="911"/>
        </w:tabs>
        <w:spacing w:before="1"/>
        <w:ind w:left="911" w:hanging="191"/>
      </w:pPr>
      <w:r>
        <w:rPr>
          <w:w w:val="90"/>
        </w:rPr>
        <w:t>Ensure</w:t>
      </w:r>
      <w:r>
        <w:rPr>
          <w:spacing w:val="5"/>
        </w:rPr>
        <w:t xml:space="preserve"> </w:t>
      </w:r>
      <w:r>
        <w:rPr>
          <w:w w:val="90"/>
        </w:rPr>
        <w:t>EAL</w:t>
      </w:r>
      <w:r>
        <w:t xml:space="preserve"> </w:t>
      </w:r>
      <w:r>
        <w:rPr>
          <w:w w:val="90"/>
        </w:rPr>
        <w:t>students</w:t>
      </w:r>
      <w:r>
        <w:rPr>
          <w:spacing w:val="4"/>
        </w:rPr>
        <w:t xml:space="preserve"> </w:t>
      </w:r>
      <w:r>
        <w:rPr>
          <w:w w:val="90"/>
        </w:rPr>
        <w:t>have</w:t>
      </w:r>
      <w:r>
        <w:rPr>
          <w:spacing w:val="4"/>
        </w:rPr>
        <w:t xml:space="preserve"> </w:t>
      </w:r>
      <w:r>
        <w:rPr>
          <w:w w:val="90"/>
        </w:rPr>
        <w:t>full</w:t>
      </w:r>
      <w:r>
        <w:rPr>
          <w:spacing w:val="4"/>
        </w:rPr>
        <w:t xml:space="preserve"> </w:t>
      </w:r>
      <w:r>
        <w:rPr>
          <w:w w:val="90"/>
        </w:rPr>
        <w:t>access</w:t>
      </w:r>
      <w:r>
        <w:rPr>
          <w:spacing w:val="5"/>
        </w:rPr>
        <w:t xml:space="preserve"> </w:t>
      </w:r>
      <w:r>
        <w:rPr>
          <w:w w:val="90"/>
        </w:rPr>
        <w:t>to</w:t>
      </w:r>
      <w:r>
        <w:rPr>
          <w:spacing w:val="-5"/>
        </w:rPr>
        <w:t xml:space="preserve"> </w:t>
      </w:r>
      <w:r>
        <w:rPr>
          <w:w w:val="90"/>
        </w:rPr>
        <w:t>the</w:t>
      </w:r>
      <w:r>
        <w:rPr>
          <w:spacing w:val="2"/>
        </w:rPr>
        <w:t xml:space="preserve"> </w:t>
      </w:r>
      <w:r>
        <w:rPr>
          <w:spacing w:val="-2"/>
          <w:w w:val="90"/>
        </w:rPr>
        <w:t>curriculum.</w:t>
      </w:r>
    </w:p>
    <w:p>
      <w:pPr>
        <w:pStyle w:val="ListParagraph"/>
        <w:numPr>
          <w:ilvl w:val="1"/>
          <w:numId w:val="2"/>
        </w:numPr>
        <w:tabs>
          <w:tab w:val="left" w:pos="911"/>
        </w:tabs>
        <w:spacing w:before="7" w:line="267" w:lineRule="exact"/>
        <w:ind w:left="911" w:hanging="191"/>
      </w:pPr>
      <w:r>
        <w:rPr>
          <w:w w:val="90"/>
        </w:rPr>
        <w:t>Take</w:t>
      </w:r>
      <w:r>
        <w:rPr>
          <w:spacing w:val="-6"/>
        </w:rPr>
        <w:t xml:space="preserve"> </w:t>
      </w:r>
      <w:r>
        <w:rPr>
          <w:w w:val="90"/>
        </w:rPr>
        <w:t>positive</w:t>
      </w:r>
      <w:r>
        <w:rPr>
          <w:spacing w:val="-4"/>
        </w:rPr>
        <w:t xml:space="preserve"> </w:t>
      </w:r>
      <w:r>
        <w:rPr>
          <w:w w:val="90"/>
        </w:rPr>
        <w:t>steps</w:t>
      </w:r>
      <w:r>
        <w:rPr>
          <w:spacing w:val="-2"/>
        </w:rPr>
        <w:t xml:space="preserve"> </w:t>
      </w:r>
      <w:r>
        <w:rPr>
          <w:w w:val="90"/>
        </w:rPr>
        <w:t>to</w:t>
      </w:r>
      <w:r>
        <w:rPr>
          <w:spacing w:val="-2"/>
          <w:w w:val="90"/>
        </w:rPr>
        <w:t xml:space="preserve"> </w:t>
      </w:r>
      <w:r>
        <w:rPr>
          <w:w w:val="90"/>
        </w:rPr>
        <w:t>identify</w:t>
      </w:r>
      <w:r>
        <w:rPr>
          <w:spacing w:val="-1"/>
          <w:w w:val="90"/>
        </w:rPr>
        <w:t xml:space="preserve"> </w:t>
      </w:r>
      <w:r>
        <w:rPr>
          <w:w w:val="90"/>
        </w:rPr>
        <w:t>EAL</w:t>
      </w:r>
      <w:r>
        <w:rPr>
          <w:spacing w:val="-5"/>
        </w:rPr>
        <w:t xml:space="preserve"> </w:t>
      </w:r>
      <w:r>
        <w:rPr>
          <w:w w:val="90"/>
        </w:rPr>
        <w:t>students</w:t>
      </w:r>
      <w:r>
        <w:rPr>
          <w:spacing w:val="-5"/>
        </w:rPr>
        <w:t xml:space="preserve"> </w:t>
      </w:r>
      <w:r>
        <w:rPr>
          <w:w w:val="90"/>
        </w:rPr>
        <w:t>and</w:t>
      </w:r>
      <w:r>
        <w:rPr>
          <w:spacing w:val="-7"/>
        </w:rPr>
        <w:t xml:space="preserve"> </w:t>
      </w:r>
      <w:r>
        <w:rPr>
          <w:w w:val="90"/>
        </w:rPr>
        <w:t>assess</w:t>
      </w:r>
      <w:r>
        <w:rPr>
          <w:spacing w:val="-2"/>
        </w:rPr>
        <w:t xml:space="preserve"> </w:t>
      </w:r>
      <w:r>
        <w:rPr>
          <w:w w:val="90"/>
        </w:rPr>
        <w:t>their</w:t>
      </w:r>
      <w:r>
        <w:rPr>
          <w:spacing w:val="-4"/>
        </w:rPr>
        <w:t xml:space="preserve"> </w:t>
      </w:r>
      <w:r>
        <w:rPr>
          <w:spacing w:val="-2"/>
          <w:w w:val="90"/>
        </w:rPr>
        <w:t>needs.</w:t>
      </w:r>
    </w:p>
    <w:p>
      <w:pPr>
        <w:pStyle w:val="ListParagraph"/>
        <w:numPr>
          <w:ilvl w:val="1"/>
          <w:numId w:val="2"/>
        </w:numPr>
        <w:tabs>
          <w:tab w:val="left" w:pos="911"/>
        </w:tabs>
        <w:ind w:right="587" w:firstLine="0"/>
      </w:pPr>
      <w:r>
        <w:rPr>
          <w:w w:val="90"/>
        </w:rPr>
        <w:t>Maintain support as students gain social English, recognising that it takes further</w:t>
      </w:r>
      <w:r>
        <w:rPr>
          <w:spacing w:val="40"/>
        </w:rPr>
        <w:t xml:space="preserve"> </w:t>
      </w:r>
      <w:r>
        <w:t>years to assume equivalent academic proficiency in the language.</w:t>
      </w:r>
    </w:p>
    <w:p>
      <w:pPr>
        <w:pStyle w:val="ListParagraph"/>
        <w:numPr>
          <w:ilvl w:val="1"/>
          <w:numId w:val="2"/>
        </w:numPr>
        <w:tabs>
          <w:tab w:val="left" w:pos="911"/>
        </w:tabs>
        <w:spacing w:before="7"/>
        <w:ind w:left="911" w:hanging="191"/>
      </w:pPr>
      <w:r>
        <w:rPr>
          <w:spacing w:val="-6"/>
        </w:rPr>
        <w:t>Give</w:t>
      </w:r>
      <w:r>
        <w:rPr>
          <w:spacing w:val="-14"/>
        </w:rPr>
        <w:t xml:space="preserve"> </w:t>
      </w:r>
      <w:r>
        <w:rPr>
          <w:spacing w:val="-6"/>
        </w:rPr>
        <w:t>full</w:t>
      </w:r>
      <w:r>
        <w:rPr>
          <w:spacing w:val="-13"/>
        </w:rPr>
        <w:t xml:space="preserve"> </w:t>
      </w:r>
      <w:r>
        <w:rPr>
          <w:spacing w:val="-6"/>
        </w:rPr>
        <w:t>recognition</w:t>
      </w:r>
      <w:r>
        <w:rPr>
          <w:spacing w:val="-13"/>
        </w:rPr>
        <w:t xml:space="preserve"> </w:t>
      </w:r>
      <w:r>
        <w:rPr>
          <w:spacing w:val="-6"/>
        </w:rPr>
        <w:t>and</w:t>
      </w:r>
      <w:r>
        <w:rPr>
          <w:spacing w:val="-14"/>
        </w:rPr>
        <w:t xml:space="preserve"> </w:t>
      </w:r>
      <w:r>
        <w:rPr>
          <w:spacing w:val="-6"/>
        </w:rPr>
        <w:t>support</w:t>
      </w:r>
      <w:r>
        <w:rPr>
          <w:spacing w:val="-13"/>
        </w:rPr>
        <w:t xml:space="preserve"> </w:t>
      </w:r>
      <w:r>
        <w:rPr>
          <w:spacing w:val="-6"/>
        </w:rPr>
        <w:t>to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13"/>
        </w:rPr>
        <w:t xml:space="preserve"> </w:t>
      </w:r>
      <w:r>
        <w:rPr>
          <w:spacing w:val="-6"/>
        </w:rPr>
        <w:t>students’</w:t>
      </w:r>
      <w:r>
        <w:rPr>
          <w:spacing w:val="-10"/>
        </w:rPr>
        <w:t xml:space="preserve"> </w:t>
      </w:r>
      <w:r>
        <w:rPr>
          <w:spacing w:val="-6"/>
        </w:rPr>
        <w:t>use</w:t>
      </w:r>
      <w:r>
        <w:rPr>
          <w:spacing w:val="-12"/>
        </w:rPr>
        <w:t xml:space="preserve"> </w:t>
      </w:r>
      <w:r>
        <w:rPr>
          <w:spacing w:val="-6"/>
        </w:rPr>
        <w:t>and</w:t>
      </w:r>
      <w:r>
        <w:rPr>
          <w:spacing w:val="-12"/>
        </w:rPr>
        <w:t xml:space="preserve"> </w:t>
      </w:r>
      <w:r>
        <w:rPr>
          <w:spacing w:val="-6"/>
        </w:rPr>
        <w:t>knowledge</w:t>
      </w:r>
      <w:r>
        <w:rPr>
          <w:spacing w:val="-12"/>
        </w:rPr>
        <w:t xml:space="preserve"> </w:t>
      </w:r>
      <w:r>
        <w:rPr>
          <w:spacing w:val="-6"/>
        </w:rPr>
        <w:t>of</w:t>
      </w:r>
      <w:r>
        <w:rPr>
          <w:spacing w:val="-13"/>
        </w:rPr>
        <w:t xml:space="preserve"> </w:t>
      </w:r>
      <w:r>
        <w:rPr>
          <w:spacing w:val="-6"/>
        </w:rPr>
        <w:t>other</w:t>
      </w:r>
    </w:p>
    <w:p>
      <w:pPr>
        <w:pStyle w:val="BodyText"/>
        <w:spacing w:before="1"/>
        <w:ind w:left="720"/>
      </w:pPr>
      <w:r>
        <w:rPr>
          <w:spacing w:val="-2"/>
        </w:rPr>
        <w:t>languages.</w:t>
      </w:r>
    </w:p>
    <w:p>
      <w:pPr>
        <w:pStyle w:val="ListParagraph"/>
        <w:numPr>
          <w:ilvl w:val="1"/>
          <w:numId w:val="2"/>
        </w:numPr>
        <w:tabs>
          <w:tab w:val="left" w:pos="911"/>
        </w:tabs>
        <w:spacing w:before="2"/>
        <w:ind w:left="911" w:hanging="191"/>
      </w:pPr>
      <w:r>
        <w:rPr>
          <w:spacing w:val="-6"/>
        </w:rPr>
        <w:t>Respect</w:t>
      </w:r>
      <w:r>
        <w:rPr>
          <w:spacing w:val="-7"/>
        </w:rPr>
        <w:t xml:space="preserve"> </w:t>
      </w:r>
      <w:r>
        <w:rPr>
          <w:spacing w:val="-6"/>
        </w:rPr>
        <w:t>community languages</w:t>
      </w:r>
      <w:r>
        <w:rPr>
          <w:spacing w:val="-4"/>
        </w:rPr>
        <w:t xml:space="preserve"> </w:t>
      </w:r>
      <w:r>
        <w:rPr>
          <w:spacing w:val="-6"/>
        </w:rPr>
        <w:t>as</w:t>
      </w:r>
      <w:r>
        <w:rPr>
          <w:spacing w:val="-4"/>
        </w:rPr>
        <w:t xml:space="preserve"> </w:t>
      </w:r>
      <w:r>
        <w:rPr>
          <w:spacing w:val="-6"/>
        </w:rPr>
        <w:t>a</w:t>
      </w:r>
      <w:r>
        <w:rPr>
          <w:spacing w:val="-9"/>
        </w:rPr>
        <w:t xml:space="preserve"> </w:t>
      </w:r>
      <w:r>
        <w:rPr>
          <w:spacing w:val="-6"/>
        </w:rPr>
        <w:t>resource</w:t>
      </w:r>
      <w:r>
        <w:rPr>
          <w:spacing w:val="-5"/>
        </w:rPr>
        <w:t xml:space="preserve"> </w:t>
      </w:r>
      <w:r>
        <w:rPr>
          <w:spacing w:val="-6"/>
        </w:rPr>
        <w:t>for</w:t>
      </w:r>
      <w:r>
        <w:rPr>
          <w:spacing w:val="-5"/>
        </w:rPr>
        <w:t xml:space="preserve"> </w:t>
      </w:r>
      <w:r>
        <w:rPr>
          <w:spacing w:val="-6"/>
        </w:rPr>
        <w:t>the whole</w:t>
      </w:r>
      <w:r>
        <w:rPr>
          <w:spacing w:val="-10"/>
        </w:rPr>
        <w:t xml:space="preserve"> </w:t>
      </w:r>
      <w:r>
        <w:rPr>
          <w:spacing w:val="-6"/>
        </w:rPr>
        <w:t>college.</w:t>
      </w:r>
    </w:p>
    <w:p>
      <w:pPr>
        <w:pStyle w:val="ListParagraph"/>
        <w:numPr>
          <w:ilvl w:val="1"/>
          <w:numId w:val="2"/>
        </w:numPr>
        <w:tabs>
          <w:tab w:val="left" w:pos="911"/>
        </w:tabs>
        <w:spacing w:before="1"/>
        <w:ind w:right="331" w:firstLine="0"/>
      </w:pPr>
      <w:r>
        <w:rPr>
          <w:spacing w:val="-6"/>
        </w:rPr>
        <w:t>Make</w:t>
      </w:r>
      <w:r>
        <w:rPr>
          <w:spacing w:val="-13"/>
        </w:rPr>
        <w:t xml:space="preserve"> </w:t>
      </w:r>
      <w:r>
        <w:rPr>
          <w:spacing w:val="-6"/>
        </w:rPr>
        <w:t>sure</w:t>
      </w:r>
      <w:r>
        <w:rPr>
          <w:spacing w:val="-11"/>
        </w:rPr>
        <w:t xml:space="preserve"> </w:t>
      </w:r>
      <w:r>
        <w:rPr>
          <w:spacing w:val="-6"/>
        </w:rPr>
        <w:t>students</w:t>
      </w:r>
      <w:r>
        <w:rPr>
          <w:spacing w:val="-8"/>
        </w:rPr>
        <w:t xml:space="preserve"> </w:t>
      </w:r>
      <w:r>
        <w:rPr>
          <w:spacing w:val="-6"/>
        </w:rPr>
        <w:t>are</w:t>
      </w:r>
      <w:r>
        <w:rPr>
          <w:spacing w:val="-9"/>
        </w:rPr>
        <w:t xml:space="preserve"> </w:t>
      </w:r>
      <w:r>
        <w:rPr>
          <w:spacing w:val="-6"/>
        </w:rPr>
        <w:t>grouped</w:t>
      </w:r>
      <w:r>
        <w:rPr>
          <w:spacing w:val="-9"/>
        </w:rPr>
        <w:t xml:space="preserve"> </w:t>
      </w:r>
      <w:r>
        <w:rPr>
          <w:spacing w:val="-6"/>
        </w:rPr>
        <w:t>according</w:t>
      </w:r>
      <w:r>
        <w:rPr>
          <w:spacing w:val="-11"/>
        </w:rPr>
        <w:t xml:space="preserve"> </w:t>
      </w:r>
      <w:r>
        <w:rPr>
          <w:spacing w:val="-6"/>
        </w:rPr>
        <w:t>to</w:t>
      </w:r>
      <w:r>
        <w:rPr>
          <w:spacing w:val="-14"/>
        </w:rPr>
        <w:t xml:space="preserve"> </w:t>
      </w:r>
      <w:r>
        <w:rPr>
          <w:spacing w:val="-6"/>
        </w:rPr>
        <w:t>their</w:t>
      </w:r>
      <w:r>
        <w:rPr>
          <w:spacing w:val="-8"/>
        </w:rPr>
        <w:t xml:space="preserve"> </w:t>
      </w:r>
      <w:r>
        <w:rPr>
          <w:spacing w:val="-6"/>
        </w:rPr>
        <w:t>overall</w:t>
      </w:r>
      <w:r>
        <w:rPr>
          <w:spacing w:val="-9"/>
        </w:rPr>
        <w:t xml:space="preserve"> </w:t>
      </w:r>
      <w:r>
        <w:rPr>
          <w:spacing w:val="-6"/>
        </w:rPr>
        <w:t>ability,</w:t>
      </w:r>
      <w:r>
        <w:rPr>
          <w:spacing w:val="-9"/>
        </w:rPr>
        <w:t xml:space="preserve"> </w:t>
      </w:r>
      <w:r>
        <w:rPr>
          <w:spacing w:val="-6"/>
        </w:rPr>
        <w:t>not</w:t>
      </w:r>
      <w:r>
        <w:rPr>
          <w:spacing w:val="-9"/>
        </w:rPr>
        <w:t xml:space="preserve"> </w:t>
      </w:r>
      <w:r>
        <w:rPr>
          <w:spacing w:val="-6"/>
        </w:rPr>
        <w:t>their</w:t>
      </w:r>
      <w:r>
        <w:rPr>
          <w:spacing w:val="-9"/>
        </w:rPr>
        <w:t xml:space="preserve"> </w:t>
      </w:r>
      <w:r>
        <w:rPr>
          <w:spacing w:val="-6"/>
        </w:rPr>
        <w:t xml:space="preserve">English </w:t>
      </w:r>
      <w:r>
        <w:t>language ability.</w:t>
      </w:r>
    </w:p>
    <w:p>
      <w:pPr>
        <w:sectPr>
          <w:pgSz w:w="11920" w:h="16850"/>
          <w:pgMar w:top="1880" w:right="1320" w:bottom="1160" w:left="720" w:header="0" w:footer="964" w:gutter="0"/>
          <w:cols w:space="720"/>
        </w:sectPr>
      </w:pPr>
    </w:p>
    <w:p>
      <w:pPr>
        <w:pStyle w:val="Heading1"/>
        <w:spacing w:before="83"/>
      </w:pPr>
      <w:r>
        <w:rPr>
          <w:w w:val="90"/>
        </w:rPr>
        <w:lastRenderedPageBreak/>
        <w:t>Evaluating</w:t>
      </w:r>
      <w:r>
        <w:rPr>
          <w:spacing w:val="17"/>
        </w:rPr>
        <w:t xml:space="preserve"> </w:t>
      </w:r>
      <w:r>
        <w:rPr>
          <w:w w:val="90"/>
        </w:rPr>
        <w:t>the</w:t>
      </w:r>
      <w:r>
        <w:rPr>
          <w:spacing w:val="21"/>
        </w:rPr>
        <w:t xml:space="preserve"> </w:t>
      </w:r>
      <w:r>
        <w:rPr>
          <w:w w:val="90"/>
        </w:rPr>
        <w:t>success</w:t>
      </w:r>
      <w:r>
        <w:rPr>
          <w:spacing w:val="22"/>
        </w:rPr>
        <w:t xml:space="preserve"> </w:t>
      </w:r>
      <w:r>
        <w:rPr>
          <w:w w:val="90"/>
        </w:rPr>
        <w:t>of</w:t>
      </w:r>
      <w:r>
        <w:rPr>
          <w:spacing w:val="15"/>
        </w:rPr>
        <w:t xml:space="preserve"> </w:t>
      </w:r>
      <w:r>
        <w:rPr>
          <w:w w:val="90"/>
        </w:rPr>
        <w:t>the</w:t>
      </w:r>
      <w:r>
        <w:rPr>
          <w:spacing w:val="14"/>
        </w:rPr>
        <w:t xml:space="preserve"> </w:t>
      </w:r>
      <w:r>
        <w:rPr>
          <w:w w:val="90"/>
        </w:rPr>
        <w:t>College’s</w:t>
      </w:r>
      <w:r>
        <w:rPr>
          <w:spacing w:val="18"/>
        </w:rPr>
        <w:t xml:space="preserve"> </w:t>
      </w:r>
      <w:r>
        <w:rPr>
          <w:w w:val="90"/>
        </w:rPr>
        <w:t>SEN/D</w:t>
      </w:r>
      <w:r>
        <w:rPr>
          <w:spacing w:val="19"/>
        </w:rPr>
        <w:t xml:space="preserve"> </w:t>
      </w:r>
      <w:r>
        <w:rPr>
          <w:w w:val="90"/>
        </w:rPr>
        <w:t>and</w:t>
      </w:r>
      <w:r>
        <w:rPr>
          <w:spacing w:val="15"/>
        </w:rPr>
        <w:t xml:space="preserve"> </w:t>
      </w:r>
      <w:r>
        <w:rPr>
          <w:w w:val="90"/>
        </w:rPr>
        <w:t>Inclusion</w:t>
      </w:r>
      <w:r>
        <w:rPr>
          <w:spacing w:val="15"/>
        </w:rPr>
        <w:t xml:space="preserve"> </w:t>
      </w:r>
      <w:r>
        <w:rPr>
          <w:spacing w:val="-2"/>
          <w:w w:val="90"/>
        </w:rPr>
        <w:t>Policy</w:t>
      </w:r>
    </w:p>
    <w:p>
      <w:pPr>
        <w:pStyle w:val="BodyText"/>
        <w:spacing w:before="10"/>
        <w:rPr>
          <w:rFonts w:ascii="Tahoma"/>
          <w:b/>
        </w:rPr>
      </w:pPr>
    </w:p>
    <w:p>
      <w:pPr>
        <w:pStyle w:val="BodyText"/>
        <w:ind w:left="720"/>
      </w:pPr>
      <w:r>
        <w:t>Throughout</w:t>
      </w:r>
      <w:r>
        <w:rPr>
          <w:spacing w:val="-21"/>
        </w:rPr>
        <w:t xml:space="preserve"> </w:t>
      </w:r>
      <w:r>
        <w:t>the</w:t>
      </w:r>
      <w:r>
        <w:rPr>
          <w:spacing w:val="-20"/>
        </w:rPr>
        <w:t xml:space="preserve"> </w:t>
      </w:r>
      <w:r>
        <w:t>academic</w:t>
      </w:r>
      <w:r>
        <w:rPr>
          <w:spacing w:val="-20"/>
        </w:rPr>
        <w:t xml:space="preserve"> </w:t>
      </w:r>
      <w:r>
        <w:t>year,</w:t>
      </w:r>
      <w:r>
        <w:rPr>
          <w:spacing w:val="-20"/>
        </w:rPr>
        <w:t xml:space="preserve"> </w:t>
      </w:r>
      <w:r>
        <w:t>we</w:t>
      </w:r>
      <w:r>
        <w:rPr>
          <w:spacing w:val="-20"/>
        </w:rPr>
        <w:t xml:space="preserve"> </w:t>
      </w:r>
      <w:r>
        <w:t>analyse</w:t>
      </w:r>
      <w:r>
        <w:rPr>
          <w:spacing w:val="-20"/>
        </w:rPr>
        <w:t xml:space="preserve"> </w:t>
      </w:r>
      <w:r>
        <w:t>the</w:t>
      </w:r>
      <w:r>
        <w:rPr>
          <w:spacing w:val="-20"/>
        </w:rPr>
        <w:t xml:space="preserve"> </w:t>
      </w:r>
      <w:r>
        <w:t>data</w:t>
      </w:r>
      <w:r>
        <w:rPr>
          <w:spacing w:val="-21"/>
        </w:rPr>
        <w:t xml:space="preserve"> </w:t>
      </w:r>
      <w:r>
        <w:t>we</w:t>
      </w:r>
      <w:r>
        <w:rPr>
          <w:spacing w:val="-20"/>
        </w:rPr>
        <w:t xml:space="preserve"> </w:t>
      </w:r>
      <w:r>
        <w:t>have</w:t>
      </w:r>
      <w:r>
        <w:rPr>
          <w:spacing w:val="-19"/>
        </w:rPr>
        <w:t xml:space="preserve"> </w:t>
      </w:r>
      <w:r>
        <w:t>on</w:t>
      </w:r>
      <w:r>
        <w:rPr>
          <w:spacing w:val="-21"/>
        </w:rPr>
        <w:t xml:space="preserve"> </w:t>
      </w:r>
      <w:r>
        <w:t>our</w:t>
      </w:r>
      <w:r>
        <w:rPr>
          <w:spacing w:val="-21"/>
        </w:rPr>
        <w:t xml:space="preserve"> </w:t>
      </w:r>
      <w:r>
        <w:t>students</w:t>
      </w:r>
      <w:r>
        <w:rPr>
          <w:spacing w:val="-20"/>
        </w:rPr>
        <w:t xml:space="preserve"> </w:t>
      </w:r>
      <w:r>
        <w:t xml:space="preserve">and </w:t>
      </w:r>
      <w:r>
        <w:rPr>
          <w:spacing w:val="-4"/>
        </w:rPr>
        <w:t>adjust</w:t>
      </w:r>
      <w:r>
        <w:rPr>
          <w:spacing w:val="-6"/>
        </w:rPr>
        <w:t xml:space="preserve"> </w:t>
      </w:r>
      <w:r>
        <w:rPr>
          <w:spacing w:val="-4"/>
        </w:rPr>
        <w:t>provision</w:t>
      </w:r>
      <w:r>
        <w:rPr>
          <w:spacing w:val="-8"/>
        </w:rPr>
        <w:t xml:space="preserve"> </w:t>
      </w:r>
      <w:r>
        <w:rPr>
          <w:spacing w:val="-4"/>
        </w:rPr>
        <w:t>accordingly.</w:t>
      </w:r>
      <w:r>
        <w:rPr>
          <w:spacing w:val="-5"/>
        </w:rPr>
        <w:t xml:space="preserve"> </w:t>
      </w:r>
      <w:r>
        <w:rPr>
          <w:spacing w:val="-4"/>
        </w:rPr>
        <w:t>We</w:t>
      </w:r>
      <w:r>
        <w:rPr>
          <w:spacing w:val="-9"/>
        </w:rPr>
        <w:t xml:space="preserve"> </w:t>
      </w:r>
      <w:r>
        <w:rPr>
          <w:spacing w:val="-4"/>
        </w:rPr>
        <w:t>also</w:t>
      </w:r>
      <w:r>
        <w:rPr>
          <w:spacing w:val="-7"/>
        </w:rPr>
        <w:t xml:space="preserve"> </w:t>
      </w:r>
      <w:r>
        <w:rPr>
          <w:spacing w:val="-4"/>
        </w:rPr>
        <w:t>analyse</w:t>
      </w:r>
      <w:r>
        <w:rPr>
          <w:spacing w:val="-7"/>
        </w:rPr>
        <w:t xml:space="preserve"> </w:t>
      </w:r>
      <w:r>
        <w:rPr>
          <w:spacing w:val="-4"/>
        </w:rPr>
        <w:t>data</w:t>
      </w:r>
      <w:r>
        <w:rPr>
          <w:spacing w:val="-10"/>
        </w:rPr>
        <w:t xml:space="preserve"> </w:t>
      </w:r>
      <w:r>
        <w:rPr>
          <w:spacing w:val="-4"/>
        </w:rPr>
        <w:t>on</w:t>
      </w:r>
      <w:r>
        <w:rPr>
          <w:spacing w:val="-8"/>
        </w:rPr>
        <w:t xml:space="preserve"> </w:t>
      </w:r>
      <w:r>
        <w:rPr>
          <w:spacing w:val="-4"/>
        </w:rPr>
        <w:t>behaviour:</w:t>
      </w:r>
      <w:r>
        <w:rPr>
          <w:spacing w:val="-8"/>
        </w:rPr>
        <w:t xml:space="preserve"> </w:t>
      </w:r>
      <w:r>
        <w:rPr>
          <w:spacing w:val="-4"/>
        </w:rPr>
        <w:t>major</w:t>
      </w:r>
      <w:r>
        <w:rPr>
          <w:spacing w:val="-8"/>
        </w:rPr>
        <w:t xml:space="preserve"> </w:t>
      </w:r>
      <w:r>
        <w:rPr>
          <w:spacing w:val="-4"/>
        </w:rPr>
        <w:t xml:space="preserve">behaviour </w:t>
      </w:r>
      <w:r>
        <w:t>incidents and internal/external exclusions.</w:t>
      </w:r>
    </w:p>
    <w:p>
      <w:pPr>
        <w:pStyle w:val="BodyText"/>
        <w:spacing w:before="6"/>
      </w:pPr>
    </w:p>
    <w:p>
      <w:pPr>
        <w:pStyle w:val="ListParagraph"/>
        <w:numPr>
          <w:ilvl w:val="0"/>
          <w:numId w:val="1"/>
        </w:numPr>
        <w:tabs>
          <w:tab w:val="left" w:pos="1003"/>
        </w:tabs>
        <w:ind w:right="172"/>
      </w:pP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basic</w:t>
      </w:r>
      <w:r>
        <w:rPr>
          <w:spacing w:val="-15"/>
        </w:rPr>
        <w:t xml:space="preserve"> </w:t>
      </w:r>
      <w:r>
        <w:rPr>
          <w:spacing w:val="-6"/>
        </w:rPr>
        <w:t>skills</w:t>
      </w:r>
      <w:r>
        <w:rPr>
          <w:spacing w:val="-14"/>
        </w:rPr>
        <w:t xml:space="preserve"> </w:t>
      </w:r>
      <w:r>
        <w:rPr>
          <w:spacing w:val="-6"/>
        </w:rPr>
        <w:t>team</w:t>
      </w:r>
      <w:r>
        <w:rPr>
          <w:spacing w:val="-13"/>
        </w:rPr>
        <w:t xml:space="preserve"> </w:t>
      </w:r>
      <w:r>
        <w:rPr>
          <w:spacing w:val="-6"/>
        </w:rPr>
        <w:t>will</w:t>
      </w:r>
      <w:r>
        <w:rPr>
          <w:spacing w:val="-14"/>
        </w:rPr>
        <w:t xml:space="preserve"> </w:t>
      </w:r>
      <w:r>
        <w:rPr>
          <w:spacing w:val="-6"/>
        </w:rPr>
        <w:t>oversee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implementation</w:t>
      </w:r>
      <w:r>
        <w:rPr>
          <w:spacing w:val="-15"/>
        </w:rPr>
        <w:t xml:space="preserve"> </w:t>
      </w:r>
      <w:r>
        <w:rPr>
          <w:spacing w:val="-6"/>
        </w:rPr>
        <w:t>of</w:t>
      </w:r>
      <w:r>
        <w:rPr>
          <w:spacing w:val="-16"/>
        </w:rPr>
        <w:t xml:space="preserve"> </w:t>
      </w:r>
      <w:r>
        <w:rPr>
          <w:spacing w:val="-6"/>
        </w:rPr>
        <w:t>the</w:t>
      </w:r>
      <w:r>
        <w:rPr>
          <w:spacing w:val="-13"/>
        </w:rPr>
        <w:t xml:space="preserve"> </w:t>
      </w:r>
      <w:r>
        <w:rPr>
          <w:spacing w:val="-6"/>
        </w:rPr>
        <w:t>interventions</w:t>
      </w:r>
      <w:r>
        <w:rPr>
          <w:spacing w:val="-14"/>
        </w:rPr>
        <w:t xml:space="preserve"> </w:t>
      </w:r>
      <w:r>
        <w:rPr>
          <w:spacing w:val="-6"/>
        </w:rPr>
        <w:t>as</w:t>
      </w:r>
      <w:r>
        <w:rPr>
          <w:spacing w:val="-13"/>
        </w:rPr>
        <w:t xml:space="preserve"> </w:t>
      </w:r>
      <w:r>
        <w:rPr>
          <w:spacing w:val="-6"/>
        </w:rPr>
        <w:t>part</w:t>
      </w:r>
      <w:r>
        <w:rPr>
          <w:spacing w:val="-13"/>
        </w:rPr>
        <w:t xml:space="preserve"> </w:t>
      </w:r>
      <w:r>
        <w:rPr>
          <w:spacing w:val="-6"/>
        </w:rPr>
        <w:t xml:space="preserve">of </w:t>
      </w:r>
      <w:r>
        <w:t>the agreed SEN/D support.</w:t>
      </w:r>
    </w:p>
    <w:p>
      <w:pPr>
        <w:pStyle w:val="ListParagraph"/>
        <w:numPr>
          <w:ilvl w:val="0"/>
          <w:numId w:val="1"/>
        </w:numPr>
        <w:tabs>
          <w:tab w:val="left" w:pos="1003"/>
        </w:tabs>
        <w:spacing w:before="3" w:line="242" w:lineRule="auto"/>
        <w:ind w:right="160"/>
      </w:pP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basic</w:t>
      </w:r>
      <w:r>
        <w:rPr>
          <w:spacing w:val="-13"/>
        </w:rPr>
        <w:t xml:space="preserve"> </w:t>
      </w:r>
      <w:r>
        <w:rPr>
          <w:spacing w:val="-2"/>
        </w:rPr>
        <w:t>skills</w:t>
      </w:r>
      <w:r>
        <w:rPr>
          <w:spacing w:val="-12"/>
        </w:rPr>
        <w:t xml:space="preserve"> </w:t>
      </w:r>
      <w:r>
        <w:rPr>
          <w:spacing w:val="-2"/>
        </w:rPr>
        <w:t>team</w:t>
      </w:r>
      <w:r>
        <w:rPr>
          <w:spacing w:val="-14"/>
        </w:rPr>
        <w:t xml:space="preserve"> </w:t>
      </w:r>
      <w:r>
        <w:rPr>
          <w:spacing w:val="-2"/>
        </w:rPr>
        <w:t>offers</w:t>
      </w:r>
      <w:r>
        <w:rPr>
          <w:spacing w:val="-15"/>
        </w:rPr>
        <w:t xml:space="preserve"> </w:t>
      </w:r>
      <w:r>
        <w:rPr>
          <w:spacing w:val="-2"/>
        </w:rPr>
        <w:t>continuous</w:t>
      </w:r>
      <w:r>
        <w:rPr>
          <w:spacing w:val="-10"/>
        </w:rPr>
        <w:t xml:space="preserve"> </w:t>
      </w:r>
      <w:r>
        <w:rPr>
          <w:spacing w:val="-2"/>
        </w:rPr>
        <w:t>advice</w:t>
      </w:r>
      <w:r>
        <w:rPr>
          <w:spacing w:val="-15"/>
        </w:rPr>
        <w:t xml:space="preserve"> </w:t>
      </w:r>
      <w:r>
        <w:rPr>
          <w:spacing w:val="-2"/>
        </w:rPr>
        <w:t>on</w:t>
      </w:r>
      <w:r>
        <w:rPr>
          <w:spacing w:val="-16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effective</w:t>
      </w:r>
      <w:r>
        <w:rPr>
          <w:spacing w:val="-13"/>
        </w:rPr>
        <w:t xml:space="preserve"> </w:t>
      </w:r>
      <w:r>
        <w:rPr>
          <w:spacing w:val="-2"/>
        </w:rPr>
        <w:t>implementation</w:t>
      </w:r>
      <w:r>
        <w:rPr>
          <w:spacing w:val="-16"/>
        </w:rPr>
        <w:t xml:space="preserve"> </w:t>
      </w:r>
      <w:r>
        <w:rPr>
          <w:spacing w:val="-2"/>
        </w:rPr>
        <w:t>of support.</w:t>
      </w:r>
    </w:p>
    <w:sectPr>
      <w:pgSz w:w="11920" w:h="16850"/>
      <w:pgMar w:top="1340" w:right="1320" w:bottom="1160" w:left="720" w:header="0" w:footer="9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89536" behindDoc="1" locked="0" layoutInCell="1" allowOverlap="1">
              <wp:simplePos x="0" y="0"/>
              <wp:positionH relativeFrom="page">
                <wp:posOffset>6541007</wp:posOffset>
              </wp:positionH>
              <wp:positionV relativeFrom="page">
                <wp:posOffset>9941857</wp:posOffset>
              </wp:positionV>
              <wp:extent cx="157480" cy="16700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748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w w:val="96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w w:val="96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w w:val="96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noProof/>
                              <w:w w:val="96"/>
                              <w:sz w:val="20"/>
                            </w:rPr>
                            <w:t>5</w:t>
                          </w:r>
                          <w:r>
                            <w:rPr>
                              <w:rFonts w:ascii="Arial"/>
                              <w:w w:val="96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15.05pt;margin-top:782.8pt;width:12.4pt;height:13.15pt;z-index:-15826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" filled="f" stroked="f">
              <v:path arrowok="t"/>
              <v:textbox inset="0,0,0,0">
                <w:txbxContent>
                  <w:p>
                    <w:pPr>
                      <w:spacing w:before="12"/>
                      <w:ind w:left="60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w w:val="96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w w:val="96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w w:val="96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noProof/>
                        <w:w w:val="96"/>
                        <w:sz w:val="20"/>
                      </w:rPr>
                      <w:t>5</w:t>
                    </w:r>
                    <w:r>
                      <w:rPr>
                        <w:rFonts w:ascii="Arial"/>
                        <w:w w:val="96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65009D"/>
    <w:multiLevelType w:val="hybridMultilevel"/>
    <w:tmpl w:val="4FFCF64C"/>
    <w:lvl w:ilvl="0" w:tplc="4E1AAB94">
      <w:start w:val="1"/>
      <w:numFmt w:val="decimal"/>
      <w:lvlText w:val="%1."/>
      <w:lvlJc w:val="left"/>
      <w:pPr>
        <w:ind w:left="962" w:hanging="243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2"/>
        <w:w w:val="83"/>
        <w:sz w:val="22"/>
        <w:szCs w:val="22"/>
        <w:lang w:val="en-US" w:eastAsia="en-US" w:bidi="ar-SA"/>
      </w:rPr>
    </w:lvl>
    <w:lvl w:ilvl="1" w:tplc="DE1097B0">
      <w:numFmt w:val="bullet"/>
      <w:lvlText w:val="•"/>
      <w:lvlJc w:val="left"/>
      <w:pPr>
        <w:ind w:left="720" w:hanging="192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11"/>
        <w:sz w:val="22"/>
        <w:szCs w:val="22"/>
        <w:lang w:val="en-US" w:eastAsia="en-US" w:bidi="ar-SA"/>
      </w:rPr>
    </w:lvl>
    <w:lvl w:ilvl="2" w:tplc="BEE60C92">
      <w:numFmt w:val="bullet"/>
      <w:lvlText w:val="•"/>
      <w:lvlJc w:val="left"/>
      <w:pPr>
        <w:ind w:left="1950" w:hanging="192"/>
      </w:pPr>
      <w:rPr>
        <w:rFonts w:hint="default"/>
        <w:lang w:val="en-US" w:eastAsia="en-US" w:bidi="ar-SA"/>
      </w:rPr>
    </w:lvl>
    <w:lvl w:ilvl="3" w:tplc="B3D686D4">
      <w:numFmt w:val="bullet"/>
      <w:lvlText w:val="•"/>
      <w:lvlJc w:val="left"/>
      <w:pPr>
        <w:ind w:left="2940" w:hanging="192"/>
      </w:pPr>
      <w:rPr>
        <w:rFonts w:hint="default"/>
        <w:lang w:val="en-US" w:eastAsia="en-US" w:bidi="ar-SA"/>
      </w:rPr>
    </w:lvl>
    <w:lvl w:ilvl="4" w:tplc="D9ECAE74">
      <w:numFmt w:val="bullet"/>
      <w:lvlText w:val="•"/>
      <w:lvlJc w:val="left"/>
      <w:pPr>
        <w:ind w:left="3930" w:hanging="192"/>
      </w:pPr>
      <w:rPr>
        <w:rFonts w:hint="default"/>
        <w:lang w:val="en-US" w:eastAsia="en-US" w:bidi="ar-SA"/>
      </w:rPr>
    </w:lvl>
    <w:lvl w:ilvl="5" w:tplc="08169794">
      <w:numFmt w:val="bullet"/>
      <w:lvlText w:val="•"/>
      <w:lvlJc w:val="left"/>
      <w:pPr>
        <w:ind w:left="4920" w:hanging="192"/>
      </w:pPr>
      <w:rPr>
        <w:rFonts w:hint="default"/>
        <w:lang w:val="en-US" w:eastAsia="en-US" w:bidi="ar-SA"/>
      </w:rPr>
    </w:lvl>
    <w:lvl w:ilvl="6" w:tplc="7DCC5D82">
      <w:numFmt w:val="bullet"/>
      <w:lvlText w:val="•"/>
      <w:lvlJc w:val="left"/>
      <w:pPr>
        <w:ind w:left="5910" w:hanging="192"/>
      </w:pPr>
      <w:rPr>
        <w:rFonts w:hint="default"/>
        <w:lang w:val="en-US" w:eastAsia="en-US" w:bidi="ar-SA"/>
      </w:rPr>
    </w:lvl>
    <w:lvl w:ilvl="7" w:tplc="C50CFFE4">
      <w:numFmt w:val="bullet"/>
      <w:lvlText w:val="•"/>
      <w:lvlJc w:val="left"/>
      <w:pPr>
        <w:ind w:left="6900" w:hanging="192"/>
      </w:pPr>
      <w:rPr>
        <w:rFonts w:hint="default"/>
        <w:lang w:val="en-US" w:eastAsia="en-US" w:bidi="ar-SA"/>
      </w:rPr>
    </w:lvl>
    <w:lvl w:ilvl="8" w:tplc="8A847612">
      <w:numFmt w:val="bullet"/>
      <w:lvlText w:val="•"/>
      <w:lvlJc w:val="left"/>
      <w:pPr>
        <w:ind w:left="7890" w:hanging="192"/>
      </w:pPr>
      <w:rPr>
        <w:rFonts w:hint="default"/>
        <w:lang w:val="en-US" w:eastAsia="en-US" w:bidi="ar-SA"/>
      </w:rPr>
    </w:lvl>
  </w:abstractNum>
  <w:abstractNum w:abstractNumId="1" w15:restartNumberingAfterBreak="0">
    <w:nsid w:val="53CF000D"/>
    <w:multiLevelType w:val="hybridMultilevel"/>
    <w:tmpl w:val="6156A0C0"/>
    <w:lvl w:ilvl="0" w:tplc="852A3586">
      <w:numFmt w:val="bullet"/>
      <w:lvlText w:val=""/>
      <w:lvlJc w:val="left"/>
      <w:pPr>
        <w:ind w:left="1003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2A4C5B8">
      <w:numFmt w:val="bullet"/>
      <w:lvlText w:val="•"/>
      <w:lvlJc w:val="left"/>
      <w:pPr>
        <w:ind w:left="144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en-US" w:eastAsia="en-US" w:bidi="ar-SA"/>
      </w:rPr>
    </w:lvl>
    <w:lvl w:ilvl="2" w:tplc="B9B61BF8">
      <w:numFmt w:val="bullet"/>
      <w:lvlText w:val="•"/>
      <w:lvlJc w:val="left"/>
      <w:pPr>
        <w:ind w:left="2376" w:hanging="360"/>
      </w:pPr>
      <w:rPr>
        <w:rFonts w:hint="default"/>
        <w:lang w:val="en-US" w:eastAsia="en-US" w:bidi="ar-SA"/>
      </w:rPr>
    </w:lvl>
    <w:lvl w:ilvl="3" w:tplc="3F5E857A">
      <w:numFmt w:val="bullet"/>
      <w:lvlText w:val="•"/>
      <w:lvlJc w:val="left"/>
      <w:pPr>
        <w:ind w:left="3313" w:hanging="360"/>
      </w:pPr>
      <w:rPr>
        <w:rFonts w:hint="default"/>
        <w:lang w:val="en-US" w:eastAsia="en-US" w:bidi="ar-SA"/>
      </w:rPr>
    </w:lvl>
    <w:lvl w:ilvl="4" w:tplc="119C0BC8">
      <w:numFmt w:val="bullet"/>
      <w:lvlText w:val="•"/>
      <w:lvlJc w:val="left"/>
      <w:pPr>
        <w:ind w:left="4250" w:hanging="360"/>
      </w:pPr>
      <w:rPr>
        <w:rFonts w:hint="default"/>
        <w:lang w:val="en-US" w:eastAsia="en-US" w:bidi="ar-SA"/>
      </w:rPr>
    </w:lvl>
    <w:lvl w:ilvl="5" w:tplc="36408234">
      <w:numFmt w:val="bullet"/>
      <w:lvlText w:val="•"/>
      <w:lvlJc w:val="left"/>
      <w:pPr>
        <w:ind w:left="5187" w:hanging="360"/>
      </w:pPr>
      <w:rPr>
        <w:rFonts w:hint="default"/>
        <w:lang w:val="en-US" w:eastAsia="en-US" w:bidi="ar-SA"/>
      </w:rPr>
    </w:lvl>
    <w:lvl w:ilvl="6" w:tplc="A99AE5C4">
      <w:numFmt w:val="bullet"/>
      <w:lvlText w:val="•"/>
      <w:lvlJc w:val="left"/>
      <w:pPr>
        <w:ind w:left="6124" w:hanging="360"/>
      </w:pPr>
      <w:rPr>
        <w:rFonts w:hint="default"/>
        <w:lang w:val="en-US" w:eastAsia="en-US" w:bidi="ar-SA"/>
      </w:rPr>
    </w:lvl>
    <w:lvl w:ilvl="7" w:tplc="12443672">
      <w:numFmt w:val="bullet"/>
      <w:lvlText w:val="•"/>
      <w:lvlJc w:val="left"/>
      <w:pPr>
        <w:ind w:left="7060" w:hanging="360"/>
      </w:pPr>
      <w:rPr>
        <w:rFonts w:hint="default"/>
        <w:lang w:val="en-US" w:eastAsia="en-US" w:bidi="ar-SA"/>
      </w:rPr>
    </w:lvl>
    <w:lvl w:ilvl="8" w:tplc="451EEEA6">
      <w:numFmt w:val="bullet"/>
      <w:lvlText w:val="•"/>
      <w:lvlJc w:val="left"/>
      <w:pPr>
        <w:ind w:left="7997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701809E3"/>
    <w:multiLevelType w:val="hybridMultilevel"/>
    <w:tmpl w:val="0E46E9A0"/>
    <w:lvl w:ilvl="0" w:tplc="668C91D0">
      <w:numFmt w:val="bullet"/>
      <w:lvlText w:val=""/>
      <w:lvlJc w:val="left"/>
      <w:pPr>
        <w:ind w:left="1003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900FDDA">
      <w:numFmt w:val="bullet"/>
      <w:lvlText w:val="•"/>
      <w:lvlJc w:val="left"/>
      <w:pPr>
        <w:ind w:left="1887" w:hanging="284"/>
      </w:pPr>
      <w:rPr>
        <w:rFonts w:hint="default"/>
        <w:lang w:val="en-US" w:eastAsia="en-US" w:bidi="ar-SA"/>
      </w:rPr>
    </w:lvl>
    <w:lvl w:ilvl="2" w:tplc="3BC6835E">
      <w:numFmt w:val="bullet"/>
      <w:lvlText w:val="•"/>
      <w:lvlJc w:val="left"/>
      <w:pPr>
        <w:ind w:left="2774" w:hanging="284"/>
      </w:pPr>
      <w:rPr>
        <w:rFonts w:hint="default"/>
        <w:lang w:val="en-US" w:eastAsia="en-US" w:bidi="ar-SA"/>
      </w:rPr>
    </w:lvl>
    <w:lvl w:ilvl="3" w:tplc="0B76ED34">
      <w:numFmt w:val="bullet"/>
      <w:lvlText w:val="•"/>
      <w:lvlJc w:val="left"/>
      <w:pPr>
        <w:ind w:left="3661" w:hanging="284"/>
      </w:pPr>
      <w:rPr>
        <w:rFonts w:hint="default"/>
        <w:lang w:val="en-US" w:eastAsia="en-US" w:bidi="ar-SA"/>
      </w:rPr>
    </w:lvl>
    <w:lvl w:ilvl="4" w:tplc="80302F74">
      <w:numFmt w:val="bullet"/>
      <w:lvlText w:val="•"/>
      <w:lvlJc w:val="left"/>
      <w:pPr>
        <w:ind w:left="4548" w:hanging="284"/>
      </w:pPr>
      <w:rPr>
        <w:rFonts w:hint="default"/>
        <w:lang w:val="en-US" w:eastAsia="en-US" w:bidi="ar-SA"/>
      </w:rPr>
    </w:lvl>
    <w:lvl w:ilvl="5" w:tplc="DB363C5E">
      <w:numFmt w:val="bullet"/>
      <w:lvlText w:val="•"/>
      <w:lvlJc w:val="left"/>
      <w:pPr>
        <w:ind w:left="5435" w:hanging="284"/>
      </w:pPr>
      <w:rPr>
        <w:rFonts w:hint="default"/>
        <w:lang w:val="en-US" w:eastAsia="en-US" w:bidi="ar-SA"/>
      </w:rPr>
    </w:lvl>
    <w:lvl w:ilvl="6" w:tplc="630AEBA4">
      <w:numFmt w:val="bullet"/>
      <w:lvlText w:val="•"/>
      <w:lvlJc w:val="left"/>
      <w:pPr>
        <w:ind w:left="6322" w:hanging="284"/>
      </w:pPr>
      <w:rPr>
        <w:rFonts w:hint="default"/>
        <w:lang w:val="en-US" w:eastAsia="en-US" w:bidi="ar-SA"/>
      </w:rPr>
    </w:lvl>
    <w:lvl w:ilvl="7" w:tplc="74FAFBAA">
      <w:numFmt w:val="bullet"/>
      <w:lvlText w:val="•"/>
      <w:lvlJc w:val="left"/>
      <w:pPr>
        <w:ind w:left="7209" w:hanging="284"/>
      </w:pPr>
      <w:rPr>
        <w:rFonts w:hint="default"/>
        <w:lang w:val="en-US" w:eastAsia="en-US" w:bidi="ar-SA"/>
      </w:rPr>
    </w:lvl>
    <w:lvl w:ilvl="8" w:tplc="31D06E0E">
      <w:numFmt w:val="bullet"/>
      <w:lvlText w:val="•"/>
      <w:lvlJc w:val="left"/>
      <w:pPr>
        <w:ind w:left="8096" w:hanging="284"/>
      </w:pPr>
      <w:rPr>
        <w:rFonts w:hint="default"/>
        <w:lang w:val="en-US" w:eastAsia="en-US" w:bidi="ar-SA"/>
      </w:rPr>
    </w:lvl>
  </w:abstractNum>
  <w:abstractNum w:abstractNumId="3" w15:restartNumberingAfterBreak="0">
    <w:nsid w:val="7E6E140B"/>
    <w:multiLevelType w:val="hybridMultilevel"/>
    <w:tmpl w:val="3876765A"/>
    <w:lvl w:ilvl="0" w:tplc="E08E5160">
      <w:numFmt w:val="bullet"/>
      <w:lvlText w:val="•"/>
      <w:lvlJc w:val="left"/>
      <w:pPr>
        <w:ind w:left="720" w:hanging="192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11"/>
        <w:sz w:val="22"/>
        <w:szCs w:val="22"/>
        <w:lang w:val="en-US" w:eastAsia="en-US" w:bidi="ar-SA"/>
      </w:rPr>
    </w:lvl>
    <w:lvl w:ilvl="1" w:tplc="32068FCC">
      <w:numFmt w:val="bullet"/>
      <w:lvlText w:val="•"/>
      <w:lvlJc w:val="left"/>
      <w:pPr>
        <w:ind w:left="1635" w:hanging="192"/>
      </w:pPr>
      <w:rPr>
        <w:rFonts w:hint="default"/>
        <w:lang w:val="en-US" w:eastAsia="en-US" w:bidi="ar-SA"/>
      </w:rPr>
    </w:lvl>
    <w:lvl w:ilvl="2" w:tplc="F8625D46">
      <w:numFmt w:val="bullet"/>
      <w:lvlText w:val="•"/>
      <w:lvlJc w:val="left"/>
      <w:pPr>
        <w:ind w:left="2550" w:hanging="192"/>
      </w:pPr>
      <w:rPr>
        <w:rFonts w:hint="default"/>
        <w:lang w:val="en-US" w:eastAsia="en-US" w:bidi="ar-SA"/>
      </w:rPr>
    </w:lvl>
    <w:lvl w:ilvl="3" w:tplc="AFE678C6">
      <w:numFmt w:val="bullet"/>
      <w:lvlText w:val="•"/>
      <w:lvlJc w:val="left"/>
      <w:pPr>
        <w:ind w:left="3465" w:hanging="192"/>
      </w:pPr>
      <w:rPr>
        <w:rFonts w:hint="default"/>
        <w:lang w:val="en-US" w:eastAsia="en-US" w:bidi="ar-SA"/>
      </w:rPr>
    </w:lvl>
    <w:lvl w:ilvl="4" w:tplc="E7D20824">
      <w:numFmt w:val="bullet"/>
      <w:lvlText w:val="•"/>
      <w:lvlJc w:val="left"/>
      <w:pPr>
        <w:ind w:left="4380" w:hanging="192"/>
      </w:pPr>
      <w:rPr>
        <w:rFonts w:hint="default"/>
        <w:lang w:val="en-US" w:eastAsia="en-US" w:bidi="ar-SA"/>
      </w:rPr>
    </w:lvl>
    <w:lvl w:ilvl="5" w:tplc="CCC40772">
      <w:numFmt w:val="bullet"/>
      <w:lvlText w:val="•"/>
      <w:lvlJc w:val="left"/>
      <w:pPr>
        <w:ind w:left="5295" w:hanging="192"/>
      </w:pPr>
      <w:rPr>
        <w:rFonts w:hint="default"/>
        <w:lang w:val="en-US" w:eastAsia="en-US" w:bidi="ar-SA"/>
      </w:rPr>
    </w:lvl>
    <w:lvl w:ilvl="6" w:tplc="FECC81D8">
      <w:numFmt w:val="bullet"/>
      <w:lvlText w:val="•"/>
      <w:lvlJc w:val="left"/>
      <w:pPr>
        <w:ind w:left="6210" w:hanging="192"/>
      </w:pPr>
      <w:rPr>
        <w:rFonts w:hint="default"/>
        <w:lang w:val="en-US" w:eastAsia="en-US" w:bidi="ar-SA"/>
      </w:rPr>
    </w:lvl>
    <w:lvl w:ilvl="7" w:tplc="9A366F0A">
      <w:numFmt w:val="bullet"/>
      <w:lvlText w:val="•"/>
      <w:lvlJc w:val="left"/>
      <w:pPr>
        <w:ind w:left="7125" w:hanging="192"/>
      </w:pPr>
      <w:rPr>
        <w:rFonts w:hint="default"/>
        <w:lang w:val="en-US" w:eastAsia="en-US" w:bidi="ar-SA"/>
      </w:rPr>
    </w:lvl>
    <w:lvl w:ilvl="8" w:tplc="75B8917C">
      <w:numFmt w:val="bullet"/>
      <w:lvlText w:val="•"/>
      <w:lvlJc w:val="left"/>
      <w:pPr>
        <w:ind w:left="8040" w:hanging="192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EA61E93-E146-46C7-9D29-F184ED66D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1"/>
    <w:qFormat/>
    <w:pPr>
      <w:ind w:left="720"/>
      <w:outlineLvl w:val="0"/>
    </w:pPr>
    <w:rPr>
      <w:rFonts w:ascii="Tahoma" w:eastAsia="Tahoma" w:hAnsi="Tahoma" w:cs="Tahom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1003" w:hanging="19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1816</Words>
  <Characters>10357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Casterton College</Company>
  <LinksUpToDate>false</LinksUpToDate>
  <CharactersWithSpaces>12149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Stephanie Bell</cp:lastModifiedBy>
  <cp:revision>2</cp:revision>
  <dcterms:created xsi:type="dcterms:W3CDTF">2025-02-11T09:00:00Z</dcterms:created>
  <dcterms:modified xsi:type="dcterms:W3CDTF">2025-02-11T09:00:00Z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2022-12-06T00:00:00Z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2023-11-20T00:00:00Z</vt:filetime>
  </property>
  <property fmtid="{D5CDD505-2E9C-101B-9397-08002B2CF9AE}" pid="5" name="Producer">
    <vt:lpwstr>Microsoft® Word for Microsoft 365</vt:lpwstr>
  </property>
</Properties>
</file>