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09" w:tblpY="-452"/>
        <w:tblW w:w="14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595"/>
        <w:gridCol w:w="982"/>
        <w:gridCol w:w="1277"/>
        <w:gridCol w:w="1257"/>
        <w:gridCol w:w="1001"/>
        <w:gridCol w:w="1001"/>
        <w:gridCol w:w="1020"/>
        <w:gridCol w:w="1001"/>
        <w:gridCol w:w="940"/>
        <w:gridCol w:w="834"/>
        <w:gridCol w:w="1086"/>
        <w:gridCol w:w="852"/>
        <w:gridCol w:w="1049"/>
        <w:gridCol w:w="1057"/>
      </w:tblGrid>
      <w:tr>
        <w:trPr>
          <w:trHeight w:val="1062"/>
        </w:trPr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Dishes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3" cy="328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/>
        </w:trPr>
        <w:tc>
          <w:tcPr>
            <w:tcW w:w="0" w:type="auto"/>
            <w:shd w:val="clear" w:color="auto" w:fill="E0EBCD"/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Lupin</w:t>
            </w:r>
            <w:proofErr w:type="spellEnd"/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0" w:type="auto"/>
            <w:shd w:val="clear" w:color="auto" w:fill="E0EBCD"/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</w:tr>
      <w:tr>
        <w:trPr>
          <w:trHeight w:val="720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Beverages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720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Bottled water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720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Flavoured waters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720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Fruit juices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720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Milkshake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24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Fruit smoothies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Pastries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Double chocolate cookie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Blueberry muffin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Gingerbread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Oh so scrummy blackjack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OATS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Mini cookie bag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Pan au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Belgium waffle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 doughnut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Hot Snacks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Vegan sausage roll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Cheeseburger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Mozzarella sticks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Halloumi Brioche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Steak slice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Vegetable samosa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Chicken skewer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Big ALS pizza twist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Dessert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Fruit Bag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Apple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Banana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Yogurt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Popcorn Sweet and Salty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Salted Proper Chips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</w:rPr>
              <w:t xml:space="preserve">Hot dishes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Spaghetti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bolognese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with garlic slice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Cheese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toastie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Chicken korma rice and naan bread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(COCONUT)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Pomadora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Penne pasta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Bangers and mash with gravy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Basilico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pasta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Spaghetti carbonara with garlic slice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WHEAT </w:t>
            </w:r>
          </w:p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Sweet potato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ribbles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Cream of tomato soup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Jacket potato with a butter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Jacket potato with baked beans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Jacket potato with cheddar cheese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Jacket potato with coleslaw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YES 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Tuna Mayo Roll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Egg</w:t>
            </w:r>
            <w:r>
              <w:rPr>
                <w:rFonts w:ascii="Arial" w:hAnsi="Arial" w:cs="Arial"/>
                <w:sz w:val="18"/>
                <w:szCs w:val="18"/>
              </w:rPr>
              <w:t xml:space="preserve"> Mayo Roll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Houmous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Tortilla Chips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Breadsticks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Tomato Dip Pot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Mayonnaise Dip Pot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Barbecue Dip Pot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Cheese Roll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Double Bacon Bap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SULPHITES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Hot Dog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SULPHITES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Hash Browns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Caesar Salad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BARLEY,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WHEAT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SOY/SOYA</w:t>
            </w: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SULPHITES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Greek Cheese Caesar Salad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SOY/SOYA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SULPHITES</w:t>
            </w: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 Coleslaw Salad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Tomato Pasta Salad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Ham Roll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678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Cheese Roll 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>Dishes and their allergen content Casterton College Rutland Term 1 2020-2021 Fusion Orders Break and Lunch</w:t>
      </w:r>
    </w:p>
    <w:p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36"/>
        <w:gridCol w:w="1620"/>
        <w:gridCol w:w="1434"/>
        <w:gridCol w:w="2728"/>
        <w:gridCol w:w="1018"/>
        <w:gridCol w:w="2021"/>
        <w:gridCol w:w="1238"/>
        <w:gridCol w:w="3629"/>
      </w:tblGrid>
      <w:tr>
        <w:tc>
          <w:tcPr>
            <w:tcW w:w="1352" w:type="dxa"/>
            <w:shd w:val="clear" w:color="auto" w:fill="auto"/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21/08/2020</w:t>
            </w:r>
          </w:p>
        </w:tc>
        <w:tc>
          <w:tcPr>
            <w:tcW w:w="1811" w:type="dxa"/>
            <w:shd w:val="clear" w:color="auto" w:fill="auto"/>
            <w:vAlign w:val="center"/>
          </w:tcPr>
          <w:p/>
        </w:tc>
        <w:tc>
          <w:tcPr>
            <w:tcW w:w="1479" w:type="dxa"/>
            <w:shd w:val="clear" w:color="auto" w:fill="auto"/>
            <w:vAlign w:val="center"/>
          </w:tcPr>
          <w:p>
            <w:r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>
            <w:r>
              <w:t>A M Ash</w:t>
            </w:r>
          </w:p>
        </w:tc>
        <w:tc>
          <w:tcPr>
            <w:tcW w:w="1138" w:type="dxa"/>
          </w:tcPr>
          <w:p>
            <w:pPr>
              <w:rPr>
                <w:noProof/>
              </w:rPr>
            </w:pPr>
          </w:p>
        </w:tc>
        <w:tc>
          <w:tcPr>
            <w:tcW w:w="2021" w:type="dxa"/>
          </w:tcPr>
          <w:p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83719" cy="641268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719" cy="641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4" w:type="dxa"/>
          </w:tcPr>
          <w:p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shd w:val="clear" w:color="auto" w:fill="auto"/>
            <w:vAlign w:val="center"/>
          </w:tcPr>
          <w:p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6"/>
              </w:rPr>
              <w:t>Y</w:t>
            </w:r>
            <w:r>
              <w:rPr>
                <w:rFonts w:ascii="Arial" w:hAnsi="Arial" w:cs="Arial"/>
              </w:rPr>
              <w:t xml:space="preserve">ou </w:t>
            </w:r>
            <w:r>
              <w:rPr>
                <w:rFonts w:ascii="Arial" w:hAnsi="Arial" w:cs="Arial"/>
                <w:spacing w:val="-2"/>
              </w:rPr>
              <w:t>c</w:t>
            </w:r>
            <w:r>
              <w:rPr>
                <w:rFonts w:ascii="Arial" w:hAnsi="Arial" w:cs="Arial"/>
              </w:rPr>
              <w:t xml:space="preserve">an find this </w:t>
            </w:r>
            <w:r>
              <w:rPr>
                <w:rFonts w:ascii="Arial" w:hAnsi="Arial" w:cs="Arial"/>
                <w:spacing w:val="-2"/>
              </w:rPr>
              <w:t>t</w:t>
            </w:r>
            <w:r>
              <w:rPr>
                <w:rFonts w:ascii="Arial" w:hAnsi="Arial" w:cs="Arial"/>
              </w:rPr>
              <w:t>empla</w:t>
            </w:r>
            <w:r>
              <w:rPr>
                <w:rFonts w:ascii="Arial" w:hAnsi="Arial" w:cs="Arial"/>
                <w:spacing w:val="-2"/>
              </w:rPr>
              <w:t>t</w:t>
            </w:r>
            <w:r>
              <w:rPr>
                <w:rFonts w:ascii="Arial" w:hAnsi="Arial" w:cs="Arial"/>
              </w:rPr>
              <w:t>e, including mo</w:t>
            </w:r>
            <w:r>
              <w:rPr>
                <w:rFonts w:ascii="Arial" w:hAnsi="Arial" w:cs="Arial"/>
                <w:spacing w:val="-2"/>
              </w:rPr>
              <w:t>r</w:t>
            </w:r>
            <w:r>
              <w:rPr>
                <w:rFonts w:ascii="Arial" w:hAnsi="Arial" w:cs="Arial"/>
              </w:rPr>
              <w:t>e in</w:t>
            </w:r>
            <w:r>
              <w:rPr>
                <w:rFonts w:ascii="Arial" w:hAnsi="Arial" w:cs="Arial"/>
                <w:spacing w:val="-2"/>
              </w:rPr>
              <w:t>f</w:t>
            </w:r>
            <w:r>
              <w:rPr>
                <w:rFonts w:ascii="Arial" w:hAnsi="Arial" w:cs="Arial"/>
              </w:rPr>
              <w:t xml:space="preserve">ormation at </w:t>
            </w:r>
            <w:hyperlink r:id="rId21" w:history="1">
              <w:r>
                <w:rPr>
                  <w:rStyle w:val="Hyperlink"/>
                  <w:rFonts w:ascii="Arial" w:hAnsi="Arial" w:cs="Arial"/>
                </w:rPr>
                <w:t>ww</w:t>
              </w:r>
              <w:r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>
                <w:rPr>
                  <w:rStyle w:val="Hyperlink"/>
                  <w:rFonts w:ascii="Arial" w:hAnsi="Arial" w:cs="Arial"/>
                </w:rPr>
                <w:t>.</w:t>
              </w:r>
              <w:r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>
                <w:rPr>
                  <w:rStyle w:val="Hyperlink"/>
                  <w:rFonts w:ascii="Arial" w:hAnsi="Arial" w:cs="Arial"/>
                </w:rPr>
                <w:t>ood.</w:t>
              </w:r>
              <w:r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>
                <w:rPr>
                  <w:rStyle w:val="Hyperlink"/>
                  <w:rFonts w:ascii="Arial" w:hAnsi="Arial" w:cs="Arial"/>
                </w:rPr>
                <w:t>o</w:t>
              </w:r>
              <w:r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>
                <w:rPr>
                  <w:rStyle w:val="Hyperlink"/>
                  <w:rFonts w:ascii="Arial" w:hAnsi="Arial" w:cs="Arial"/>
                </w:rPr>
                <w:t>.uk</w:t>
              </w:r>
              <w:r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>
                <w:rPr>
                  <w:rStyle w:val="Hyperlink"/>
                  <w:rFonts w:ascii="Arial" w:hAnsi="Arial" w:cs="Arial"/>
                </w:rPr>
                <w:t>alle</w:t>
              </w:r>
              <w:r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>
      <w:pPr>
        <w:rPr>
          <w:rFonts w:ascii="Arial" w:hAnsi="Arial" w:cs="Arial"/>
          <w:sz w:val="2"/>
          <w:szCs w:val="2"/>
        </w:rPr>
      </w:pPr>
    </w:p>
    <w:sectPr>
      <w:pgSz w:w="16838" w:h="11906" w:orient="landscape"/>
      <w:pgMar w:top="720" w:right="907" w:bottom="72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hyperlink" Target="file:///C:\Users\marie\Downloads\www.food.gov.uk\allergy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customXml" Target="../customXml/item2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AF1F2E194144F988ACED0A9D2068C" ma:contentTypeVersion="13" ma:contentTypeDescription="Create a new document." ma:contentTypeScope="" ma:versionID="2ef56fcabb1ea1b27c7b333cfa272c68">
  <xsd:schema xmlns:xsd="http://www.w3.org/2001/XMLSchema" xmlns:xs="http://www.w3.org/2001/XMLSchema" xmlns:p="http://schemas.microsoft.com/office/2006/metadata/properties" xmlns:ns3="73debe79-00d5-47a7-bc1c-8d0a51df26c8" xmlns:ns4="c648268b-32d6-45c1-9e9d-322d88c7929d" targetNamespace="http://schemas.microsoft.com/office/2006/metadata/properties" ma:root="true" ma:fieldsID="a5fd918145ea570f3665beafa0095079" ns3:_="" ns4:_="">
    <xsd:import namespace="73debe79-00d5-47a7-bc1c-8d0a51df26c8"/>
    <xsd:import namespace="c648268b-32d6-45c1-9e9d-322d88c79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debe79-00d5-47a7-bc1c-8d0a51df26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8268b-32d6-45c1-9e9d-322d88c79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2FAC02-7633-41D7-B8B6-6E5603AC1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F7758-4D90-4944-AA6C-59597BE82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debe79-00d5-47a7-bc1c-8d0a51df26c8"/>
    <ds:schemaRef ds:uri="c648268b-32d6-45c1-9e9d-322d88c79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0E91E-3B98-4989-BCBD-63F53FED11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Staff</cp:lastModifiedBy>
  <cp:revision>8</cp:revision>
  <cp:lastPrinted>2020-08-26T10:20:00Z</cp:lastPrinted>
  <dcterms:created xsi:type="dcterms:W3CDTF">2020-08-26T08:59:00Z</dcterms:created>
  <dcterms:modified xsi:type="dcterms:W3CDTF">2020-08-28T10:25:00Z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0x010100893AF1F2E194144F988ACED0A9D2068C</vt:lpwstr>
  </property>
</Properties>
</file>